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77" w:rsidRPr="009B295C" w:rsidRDefault="0061257E" w:rsidP="009E4103">
      <w:pPr>
        <w:pStyle w:val="Title"/>
        <w:rPr>
          <w:rFonts w:ascii="Goudy Old Style" w:hAnsi="Goudy Old Style"/>
          <w:b w:val="0"/>
          <w:caps w:val="0"/>
          <w:smallCaps/>
          <w:color w:val="000000"/>
          <w:sz w:val="22"/>
          <w:szCs w:val="22"/>
        </w:rPr>
      </w:pPr>
      <w:r w:rsidRPr="009B295C">
        <w:rPr>
          <w:rFonts w:ascii="Goudy Old Style" w:hAnsi="Goudy Old Style"/>
          <w:b w:val="0"/>
          <w:caps w:val="0"/>
          <w:smallCaps/>
          <w:color w:val="000000"/>
          <w:sz w:val="22"/>
          <w:szCs w:val="22"/>
        </w:rPr>
        <w:t>MINUTES</w:t>
      </w:r>
    </w:p>
    <w:p w:rsidR="00887777" w:rsidRPr="009B295C" w:rsidRDefault="0033103F" w:rsidP="009E4103">
      <w:pPr>
        <w:pStyle w:val="Subtitle"/>
        <w:rPr>
          <w:rFonts w:ascii="Goudy Old Style" w:hAnsi="Goudy Old Style"/>
          <w:color w:val="auto"/>
          <w:sz w:val="22"/>
          <w:szCs w:val="22"/>
        </w:rPr>
      </w:pPr>
      <w:sdt>
        <w:sdtPr>
          <w:rPr>
            <w:rFonts w:ascii="Goudy Old Style" w:hAnsi="Goudy Old Style"/>
            <w:color w:val="auto"/>
            <w:sz w:val="22"/>
            <w:szCs w:val="22"/>
          </w:rPr>
          <w:id w:val="841976995"/>
          <w:placeholder>
            <w:docPart w:val="77CCC9C2E0C545979F0859151BD3F9E7"/>
          </w:placeholder>
        </w:sdtPr>
        <w:sdtContent>
          <w:r w:rsidR="00324FB1" w:rsidRPr="009B295C">
            <w:rPr>
              <w:rFonts w:ascii="Goudy Old Style" w:hAnsi="Goudy Old Style"/>
              <w:color w:val="auto"/>
              <w:sz w:val="22"/>
              <w:szCs w:val="22"/>
            </w:rPr>
            <w:t>Stenton Committee</w:t>
          </w:r>
        </w:sdtContent>
      </w:sdt>
    </w:p>
    <w:p w:rsidR="00887777" w:rsidRPr="009B295C" w:rsidRDefault="0061257E" w:rsidP="009E4103">
      <w:pPr>
        <w:pBdr>
          <w:top w:val="single" w:sz="4" w:space="1" w:color="242852" w:themeColor="text2"/>
        </w:pBdr>
        <w:jc w:val="right"/>
        <w:rPr>
          <w:rFonts w:ascii="Goudy Old Style" w:hAnsi="Goudy Old Style"/>
          <w:sz w:val="22"/>
          <w:szCs w:val="22"/>
        </w:rPr>
      </w:pPr>
      <w:r w:rsidRPr="009B295C">
        <w:rPr>
          <w:rStyle w:val="IntenseEmphasis"/>
          <w:rFonts w:ascii="Goudy Old Style" w:hAnsi="Goudy Old Style"/>
          <w:sz w:val="22"/>
          <w:szCs w:val="22"/>
        </w:rPr>
        <w:t>Date | time</w:t>
      </w:r>
      <w:r w:rsidRPr="009B295C">
        <w:rPr>
          <w:rFonts w:ascii="Goudy Old Style" w:hAnsi="Goudy Old Style"/>
          <w:sz w:val="22"/>
          <w:szCs w:val="22"/>
        </w:rPr>
        <w:t xml:space="preserve"> </w:t>
      </w:r>
      <w:sdt>
        <w:sdtPr>
          <w:rPr>
            <w:rFonts w:ascii="Goudy Old Style" w:hAnsi="Goudy Old Style"/>
            <w:sz w:val="22"/>
            <w:szCs w:val="22"/>
          </w:rPr>
          <w:id w:val="705675763"/>
          <w:placeholder>
            <w:docPart w:val="532D26FA26E0494DA4B1A27F2990EB60"/>
          </w:placeholder>
          <w:date w:fullDate="2017-12-07T10:30:00Z">
            <w:dateFormat w:val="M/d/yyyy h:mm am/pm"/>
            <w:lid w:val="en-US"/>
            <w:storeMappedDataAs w:val="dateTime"/>
            <w:calendar w:val="gregorian"/>
          </w:date>
        </w:sdtPr>
        <w:sdtContent>
          <w:r w:rsidR="00984740">
            <w:rPr>
              <w:rFonts w:ascii="Goudy Old Style" w:hAnsi="Goudy Old Style"/>
              <w:sz w:val="22"/>
              <w:szCs w:val="22"/>
            </w:rPr>
            <w:t>12/7/2017 10:30 AM</w:t>
          </w:r>
        </w:sdtContent>
      </w:sdt>
      <w:r w:rsidRPr="009B295C">
        <w:rPr>
          <w:rFonts w:ascii="Goudy Old Style" w:hAnsi="Goudy Old Style"/>
          <w:sz w:val="22"/>
          <w:szCs w:val="22"/>
        </w:rPr>
        <w:t xml:space="preserve"> | </w:t>
      </w:r>
      <w:r w:rsidRPr="009B295C">
        <w:rPr>
          <w:rStyle w:val="IntenseEmphasis"/>
          <w:rFonts w:ascii="Goudy Old Style" w:hAnsi="Goudy Old Style"/>
          <w:sz w:val="22"/>
          <w:szCs w:val="22"/>
        </w:rPr>
        <w:t>Meeting called to order by</w:t>
      </w:r>
      <w:r w:rsidRPr="009B295C">
        <w:rPr>
          <w:rFonts w:ascii="Goudy Old Style" w:hAnsi="Goudy Old Style"/>
          <w:sz w:val="22"/>
          <w:szCs w:val="22"/>
        </w:rPr>
        <w:t xml:space="preserve"> </w:t>
      </w:r>
      <w:sdt>
        <w:sdtPr>
          <w:rPr>
            <w:rFonts w:ascii="Goudy Old Style" w:hAnsi="Goudy Old Style"/>
            <w:sz w:val="22"/>
            <w:szCs w:val="22"/>
          </w:rPr>
          <w:id w:val="-845941156"/>
          <w:placeholder>
            <w:docPart w:val="650A80714B9B4129B451101914F29013"/>
          </w:placeholder>
        </w:sdtPr>
        <w:sdtContent>
          <w:r w:rsidR="00337340">
            <w:rPr>
              <w:rFonts w:ascii="Goudy Old Style" w:hAnsi="Goudy Old Style"/>
              <w:sz w:val="22"/>
              <w:szCs w:val="22"/>
            </w:rPr>
            <w:t>Kristin Cahn von Seelen</w:t>
          </w:r>
          <w:r w:rsidR="00324FB1" w:rsidRPr="009B295C">
            <w:rPr>
              <w:rFonts w:ascii="Goudy Old Style" w:hAnsi="Goudy Old Style"/>
              <w:sz w:val="22"/>
              <w:szCs w:val="22"/>
            </w:rPr>
            <w:t>, Stenton Committee Chair</w:t>
          </w:r>
        </w:sdtContent>
      </w:sdt>
    </w:p>
    <w:p w:rsidR="00887777" w:rsidRPr="009B295C" w:rsidRDefault="0061257E">
      <w:pPr>
        <w:pStyle w:val="Heading1"/>
        <w:rPr>
          <w:rFonts w:ascii="Goudy Old Style" w:hAnsi="Goudy Old Style"/>
          <w:sz w:val="22"/>
          <w:szCs w:val="22"/>
        </w:rPr>
      </w:pPr>
      <w:r w:rsidRPr="009B295C">
        <w:rPr>
          <w:rFonts w:ascii="Goudy Old Style" w:hAnsi="Goudy Old Style"/>
          <w:sz w:val="22"/>
          <w:szCs w:val="22"/>
        </w:rPr>
        <w:t>In Attendance</w:t>
      </w:r>
    </w:p>
    <w:p w:rsidR="00B90F43" w:rsidRDefault="003155C8" w:rsidP="00324FB1">
      <w:pPr>
        <w:spacing w:after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Kristin Cahn von Seelen (chai</w:t>
      </w:r>
      <w:r w:rsidR="00C7577A">
        <w:rPr>
          <w:rFonts w:ascii="Goudy Old Style" w:hAnsi="Goudy Old Style"/>
          <w:sz w:val="22"/>
          <w:szCs w:val="22"/>
        </w:rPr>
        <w:t xml:space="preserve">r), </w:t>
      </w:r>
      <w:r w:rsidR="00A6725B">
        <w:rPr>
          <w:rFonts w:ascii="Goudy Old Style" w:hAnsi="Goudy Old Style"/>
          <w:sz w:val="22"/>
          <w:szCs w:val="22"/>
        </w:rPr>
        <w:t>Carol Rush,</w:t>
      </w:r>
      <w:r w:rsidR="00C7577A">
        <w:rPr>
          <w:rFonts w:ascii="Goudy Old Style" w:hAnsi="Goudy Old Style"/>
          <w:sz w:val="22"/>
          <w:szCs w:val="22"/>
        </w:rPr>
        <w:t xml:space="preserve"> Betsy Marshall, </w:t>
      </w:r>
      <w:r w:rsidR="00B90F43">
        <w:rPr>
          <w:rFonts w:ascii="Goudy Old Style" w:hAnsi="Goudy Old Style"/>
          <w:sz w:val="22"/>
          <w:szCs w:val="22"/>
        </w:rPr>
        <w:t>Peggy Conver</w:t>
      </w:r>
      <w:r w:rsidR="00C7577A">
        <w:rPr>
          <w:rFonts w:ascii="Goudy Old Style" w:hAnsi="Goudy Old Style"/>
          <w:sz w:val="22"/>
          <w:szCs w:val="22"/>
        </w:rPr>
        <w:t xml:space="preserve">, </w:t>
      </w:r>
      <w:r w:rsidR="00B90F43">
        <w:rPr>
          <w:rFonts w:ascii="Goudy Old Style" w:hAnsi="Goudy Old Style"/>
          <w:sz w:val="22"/>
          <w:szCs w:val="22"/>
        </w:rPr>
        <w:t>and Nina Schaefer.</w:t>
      </w:r>
    </w:p>
    <w:p w:rsidR="00206E39" w:rsidRPr="009B295C" w:rsidRDefault="00206E39" w:rsidP="00324FB1">
      <w:pPr>
        <w:spacing w:after="0"/>
        <w:rPr>
          <w:rFonts w:ascii="Goudy Old Style" w:hAnsi="Goudy Old Style"/>
          <w:sz w:val="22"/>
          <w:szCs w:val="22"/>
        </w:rPr>
      </w:pPr>
      <w:r w:rsidRPr="009B295C">
        <w:rPr>
          <w:rFonts w:ascii="Goudy Old Style" w:hAnsi="Goudy Old Style"/>
          <w:sz w:val="22"/>
          <w:szCs w:val="22"/>
        </w:rPr>
        <w:t xml:space="preserve">Staff </w:t>
      </w:r>
      <w:r w:rsidR="00AF2D99" w:rsidRPr="009B295C">
        <w:rPr>
          <w:rFonts w:ascii="Goudy Old Style" w:hAnsi="Goudy Old Style"/>
          <w:sz w:val="22"/>
          <w:szCs w:val="22"/>
        </w:rPr>
        <w:t>in attendance: Dennis Pickeral</w:t>
      </w:r>
      <w:r w:rsidR="00A6725B">
        <w:rPr>
          <w:rFonts w:ascii="Goudy Old Style" w:hAnsi="Goudy Old Style"/>
          <w:sz w:val="22"/>
          <w:szCs w:val="22"/>
        </w:rPr>
        <w:t>,</w:t>
      </w:r>
      <w:r w:rsidR="00C7577A">
        <w:rPr>
          <w:rFonts w:ascii="Goudy Old Style" w:hAnsi="Goudy Old Style"/>
          <w:sz w:val="22"/>
          <w:szCs w:val="22"/>
        </w:rPr>
        <w:t xml:space="preserve"> Laura Keim</w:t>
      </w:r>
      <w:r w:rsidR="00A6725B">
        <w:rPr>
          <w:rFonts w:ascii="Goudy Old Style" w:hAnsi="Goudy Old Style"/>
          <w:sz w:val="22"/>
          <w:szCs w:val="22"/>
        </w:rPr>
        <w:t>,</w:t>
      </w:r>
      <w:r w:rsidR="00E44AB8">
        <w:rPr>
          <w:rFonts w:ascii="Goudy Old Style" w:hAnsi="Goudy Old Style"/>
          <w:sz w:val="22"/>
          <w:szCs w:val="22"/>
        </w:rPr>
        <w:t xml:space="preserve"> </w:t>
      </w:r>
      <w:r w:rsidR="00842840">
        <w:rPr>
          <w:rFonts w:ascii="Goudy Old Style" w:hAnsi="Goudy Old Style"/>
          <w:sz w:val="22"/>
          <w:szCs w:val="22"/>
        </w:rPr>
        <w:t>Kaelyn Barr, and Sarah Fletcher.</w:t>
      </w:r>
    </w:p>
    <w:p w:rsidR="00887777" w:rsidRPr="009B295C" w:rsidRDefault="0061257E">
      <w:pPr>
        <w:pStyle w:val="Heading1"/>
        <w:rPr>
          <w:rFonts w:ascii="Goudy Old Style" w:hAnsi="Goudy Old Style"/>
          <w:sz w:val="22"/>
          <w:szCs w:val="22"/>
        </w:rPr>
      </w:pPr>
      <w:r w:rsidRPr="009B295C">
        <w:rPr>
          <w:rFonts w:ascii="Goudy Old Style" w:hAnsi="Goudy Old Style"/>
          <w:sz w:val="22"/>
          <w:szCs w:val="22"/>
        </w:rPr>
        <w:t>Minutes</w:t>
      </w:r>
    </w:p>
    <w:p w:rsidR="003155C8" w:rsidRDefault="007E61B6" w:rsidP="00C7577A">
      <w:pPr>
        <w:spacing w:before="0" w:after="0"/>
        <w:rPr>
          <w:rFonts w:ascii="Goudy Old Style" w:hAnsi="Goudy Old Style"/>
          <w:sz w:val="22"/>
          <w:szCs w:val="22"/>
        </w:rPr>
      </w:pPr>
      <w:r w:rsidRPr="009B295C">
        <w:rPr>
          <w:rFonts w:ascii="Goudy Old Style" w:hAnsi="Goudy Old Style"/>
          <w:sz w:val="22"/>
          <w:szCs w:val="22"/>
        </w:rPr>
        <w:t xml:space="preserve">Minutes </w:t>
      </w:r>
      <w:r w:rsidR="006946C2">
        <w:rPr>
          <w:rFonts w:ascii="Goudy Old Style" w:hAnsi="Goudy Old Style"/>
          <w:sz w:val="22"/>
          <w:szCs w:val="22"/>
        </w:rPr>
        <w:t xml:space="preserve">for </w:t>
      </w:r>
      <w:r w:rsidR="00724B71">
        <w:rPr>
          <w:rFonts w:ascii="Goudy Old Style" w:hAnsi="Goudy Old Style"/>
          <w:sz w:val="22"/>
          <w:szCs w:val="22"/>
        </w:rPr>
        <w:t>September were corrected as follows:</w:t>
      </w:r>
      <w:r w:rsidR="00C7577A">
        <w:rPr>
          <w:rFonts w:ascii="Goudy Old Style" w:hAnsi="Goudy Old Style"/>
          <w:sz w:val="22"/>
          <w:szCs w:val="22"/>
        </w:rPr>
        <w:t xml:space="preserve"> </w:t>
      </w:r>
    </w:p>
    <w:p w:rsidR="00724B71" w:rsidRDefault="00B90F43" w:rsidP="00C7577A">
      <w:pPr>
        <w:spacing w:before="0" w:after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Incorrect date, change to November 2, 2017.</w:t>
      </w:r>
    </w:p>
    <w:p w:rsidR="00B90F43" w:rsidRDefault="00B90F43" w:rsidP="00C7577A">
      <w:pPr>
        <w:spacing w:before="0" w:after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Facilities &amp; Finance: edit under </w:t>
      </w:r>
      <w:proofErr w:type="gramStart"/>
      <w:r>
        <w:rPr>
          <w:rFonts w:ascii="Goudy Old Style" w:hAnsi="Goudy Old Style"/>
          <w:sz w:val="22"/>
          <w:szCs w:val="22"/>
        </w:rPr>
        <w:t>Giving</w:t>
      </w:r>
      <w:proofErr w:type="gramEnd"/>
      <w:r>
        <w:rPr>
          <w:rFonts w:ascii="Goudy Old Style" w:hAnsi="Goudy Old Style"/>
          <w:sz w:val="22"/>
          <w:szCs w:val="22"/>
        </w:rPr>
        <w:t xml:space="preserve"> Tuesday to say mark calendars “for” (instead of from)</w:t>
      </w:r>
    </w:p>
    <w:p w:rsidR="00B90F43" w:rsidRDefault="00B90F43" w:rsidP="00C7577A">
      <w:pPr>
        <w:spacing w:before="0" w:after="0"/>
        <w:rPr>
          <w:rFonts w:ascii="Goudy Old Style" w:hAnsi="Goudy Old Style"/>
          <w:sz w:val="22"/>
          <w:szCs w:val="22"/>
        </w:rPr>
      </w:pPr>
    </w:p>
    <w:p w:rsidR="00B90F43" w:rsidRDefault="00B90F43" w:rsidP="00C7577A">
      <w:pPr>
        <w:spacing w:before="0" w:after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Minutes were approved as corrected:</w:t>
      </w:r>
    </w:p>
    <w:p w:rsidR="00B90F43" w:rsidRPr="003155C8" w:rsidRDefault="00B90F43" w:rsidP="00C7577A">
      <w:pPr>
        <w:spacing w:before="0" w:after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Motion by Carol Rush, 2</w:t>
      </w:r>
      <w:r w:rsidRPr="00B90F43">
        <w:rPr>
          <w:rFonts w:ascii="Goudy Old Style" w:hAnsi="Goudy Old Style"/>
          <w:sz w:val="22"/>
          <w:szCs w:val="22"/>
          <w:vertAlign w:val="superscript"/>
        </w:rPr>
        <w:t>nd</w:t>
      </w:r>
      <w:r>
        <w:rPr>
          <w:rFonts w:ascii="Goudy Old Style" w:hAnsi="Goudy Old Style"/>
          <w:sz w:val="22"/>
          <w:szCs w:val="22"/>
        </w:rPr>
        <w:t xml:space="preserve"> by Nina Schaefer</w:t>
      </w:r>
    </w:p>
    <w:p w:rsidR="00887777" w:rsidRPr="009B295C" w:rsidRDefault="00367178">
      <w:pPr>
        <w:pStyle w:val="Heading1"/>
        <w:rPr>
          <w:rFonts w:ascii="Goudy Old Style" w:hAnsi="Goudy Old Style"/>
          <w:i/>
          <w:sz w:val="22"/>
          <w:szCs w:val="22"/>
        </w:rPr>
      </w:pPr>
      <w:r w:rsidRPr="009B295C">
        <w:rPr>
          <w:rFonts w:ascii="Goudy Old Style" w:hAnsi="Goudy Old Style"/>
          <w:sz w:val="22"/>
          <w:szCs w:val="22"/>
        </w:rPr>
        <w:t xml:space="preserve">Stenton Chair Report: </w:t>
      </w:r>
      <w:r w:rsidR="003155C8">
        <w:rPr>
          <w:rFonts w:ascii="Goudy Old Style" w:hAnsi="Goudy Old Style"/>
          <w:i/>
          <w:sz w:val="22"/>
          <w:szCs w:val="22"/>
        </w:rPr>
        <w:t>Kristin Cahn von Seelen</w:t>
      </w:r>
    </w:p>
    <w:p w:rsidR="00C7577A" w:rsidRDefault="00B90F43" w:rsidP="00C7577A">
      <w:pPr>
        <w:pStyle w:val="ListParagraph"/>
        <w:numPr>
          <w:ilvl w:val="0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Kristin gave a brief summary of more detailed reports to follow. </w:t>
      </w:r>
    </w:p>
    <w:p w:rsidR="00B90F43" w:rsidRDefault="00FC34E5" w:rsidP="00B90F43">
      <w:pPr>
        <w:pStyle w:val="ListParagraph"/>
        <w:numPr>
          <w:ilvl w:val="1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Development and Communications Associate </w:t>
      </w:r>
      <w:r w:rsidR="00B90F43">
        <w:rPr>
          <w:rFonts w:ascii="Goudy Old Style" w:hAnsi="Goudy Old Style"/>
        </w:rPr>
        <w:t xml:space="preserve">Sarah Fletcher is leaving in January. </w:t>
      </w:r>
    </w:p>
    <w:p w:rsidR="00B90F43" w:rsidRDefault="00B90F43" w:rsidP="00B90F43">
      <w:pPr>
        <w:pStyle w:val="ListParagraph"/>
        <w:numPr>
          <w:ilvl w:val="1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Garden Party planning: we need to select a theme. </w:t>
      </w:r>
    </w:p>
    <w:p w:rsidR="00B90F43" w:rsidRDefault="00B90F43" w:rsidP="00B90F43">
      <w:pPr>
        <w:pStyle w:val="ListParagraph"/>
        <w:numPr>
          <w:ilvl w:val="1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Holiday Tea was wonderful, thank you to everyone who helped and donated. </w:t>
      </w:r>
    </w:p>
    <w:p w:rsidR="00B90F43" w:rsidRDefault="00B90F43" w:rsidP="00B90F43">
      <w:pPr>
        <w:pStyle w:val="ListParagraph"/>
        <w:numPr>
          <w:ilvl w:val="1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Giving Tuesday was a huge success. </w:t>
      </w:r>
    </w:p>
    <w:p w:rsidR="00B90F43" w:rsidRDefault="00B90F43" w:rsidP="00B90F43">
      <w:pPr>
        <w:pStyle w:val="ListParagraph"/>
        <w:numPr>
          <w:ilvl w:val="1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Congratulations to Laura Keim for the wonderful article in Antiques and Fine Art. </w:t>
      </w:r>
    </w:p>
    <w:p w:rsidR="00B90F43" w:rsidRDefault="00B90F43" w:rsidP="00B90F43">
      <w:pPr>
        <w:pStyle w:val="ListParagraph"/>
        <w:numPr>
          <w:ilvl w:val="1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HG Holiday party is coming up, all are welcome to attend. </w:t>
      </w:r>
    </w:p>
    <w:p w:rsidR="00887777" w:rsidRPr="009B295C" w:rsidRDefault="009E4103">
      <w:pPr>
        <w:pStyle w:val="Heading1"/>
        <w:rPr>
          <w:rFonts w:ascii="Goudy Old Style" w:hAnsi="Goudy Old Style"/>
          <w:i/>
          <w:sz w:val="22"/>
          <w:szCs w:val="22"/>
        </w:rPr>
      </w:pPr>
      <w:r w:rsidRPr="009B295C">
        <w:rPr>
          <w:rFonts w:ascii="Goudy Old Style" w:hAnsi="Goudy Old Style"/>
          <w:sz w:val="22"/>
          <w:szCs w:val="22"/>
        </w:rPr>
        <w:t xml:space="preserve">Directors Report: </w:t>
      </w:r>
      <w:r w:rsidRPr="009B295C">
        <w:rPr>
          <w:rFonts w:ascii="Goudy Old Style" w:hAnsi="Goudy Old Style"/>
          <w:i/>
          <w:sz w:val="22"/>
          <w:szCs w:val="22"/>
        </w:rPr>
        <w:t>Dennis Pickeral (Full Report Attached)</w:t>
      </w:r>
    </w:p>
    <w:p w:rsidR="00842840" w:rsidRDefault="00B90F43" w:rsidP="00B90F43">
      <w:pPr>
        <w:pStyle w:val="ListParagraph"/>
        <w:numPr>
          <w:ilvl w:val="0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Sarah Fletcher gave a summary of </w:t>
      </w:r>
      <w:proofErr w:type="gramStart"/>
      <w:r>
        <w:rPr>
          <w:rFonts w:ascii="Goudy Old Style" w:hAnsi="Goudy Old Style"/>
        </w:rPr>
        <w:t>Giving</w:t>
      </w:r>
      <w:proofErr w:type="gramEnd"/>
      <w:r>
        <w:rPr>
          <w:rFonts w:ascii="Goudy Old Style" w:hAnsi="Goudy Old Style"/>
        </w:rPr>
        <w:t xml:space="preserve"> Tuesday. </w:t>
      </w:r>
    </w:p>
    <w:p w:rsidR="00B90F43" w:rsidRPr="00FC34E5" w:rsidRDefault="00FC34E5" w:rsidP="00FC34E5">
      <w:pPr>
        <w:pStyle w:val="ListParagraph"/>
        <w:numPr>
          <w:ilvl w:val="1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We raised over $17k: </w:t>
      </w:r>
      <w:r w:rsidR="00B90F43" w:rsidRPr="00FC34E5">
        <w:rPr>
          <w:rFonts w:ascii="Goudy Old Style" w:hAnsi="Goudy Old Style"/>
        </w:rPr>
        <w:t>50% increase in the number of donors</w:t>
      </w:r>
      <w:r w:rsidRPr="00FC34E5">
        <w:rPr>
          <w:rFonts w:ascii="Goudy Old Style" w:hAnsi="Goudy Old Style"/>
        </w:rPr>
        <w:t xml:space="preserve">, </w:t>
      </w:r>
      <w:r w:rsidR="00B90F43" w:rsidRPr="00FC34E5">
        <w:rPr>
          <w:rFonts w:ascii="Goudy Old Style" w:hAnsi="Goudy Old Style"/>
        </w:rPr>
        <w:t>50% increase in average donation</w:t>
      </w:r>
      <w:r w:rsidR="00A970A4" w:rsidRPr="00FC34E5">
        <w:rPr>
          <w:rFonts w:ascii="Goudy Old Style" w:hAnsi="Goudy Old Style"/>
        </w:rPr>
        <w:t xml:space="preserve"> amounts. </w:t>
      </w:r>
    </w:p>
    <w:p w:rsidR="00A970A4" w:rsidRPr="00FC34E5" w:rsidRDefault="00A970A4" w:rsidP="00FC34E5">
      <w:pPr>
        <w:pStyle w:val="ListParagraph"/>
        <w:numPr>
          <w:ilvl w:val="1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Major increase in Dames participation (from 9 </w:t>
      </w:r>
      <w:r w:rsidR="00FC34E5">
        <w:rPr>
          <w:rFonts w:ascii="Goudy Old Style" w:hAnsi="Goudy Old Style"/>
        </w:rPr>
        <w:t xml:space="preserve">in 2016 to 21 in 2017); </w:t>
      </w:r>
      <w:r w:rsidRPr="00FC34E5">
        <w:rPr>
          <w:rFonts w:ascii="Goudy Old Style" w:hAnsi="Goudy Old Style"/>
        </w:rPr>
        <w:t xml:space="preserve">2 Dames gave their first ever Friends of Stenton gift. </w:t>
      </w:r>
    </w:p>
    <w:p w:rsidR="00A970A4" w:rsidRDefault="00A970A4" w:rsidP="00B90F43">
      <w:pPr>
        <w:pStyle w:val="ListParagraph"/>
        <w:numPr>
          <w:ilvl w:val="1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6 Donors were giving their second ever gift to Stenton (3 of which gave their first on Giving Tuesday last year). </w:t>
      </w:r>
    </w:p>
    <w:p w:rsidR="00A970A4" w:rsidRDefault="00A970A4" w:rsidP="00B90F43">
      <w:pPr>
        <w:pStyle w:val="ListParagraph"/>
        <w:numPr>
          <w:ilvl w:val="1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3 Donors new to the organization. </w:t>
      </w:r>
    </w:p>
    <w:p w:rsidR="00A970A4" w:rsidRDefault="00A970A4" w:rsidP="00B90F43">
      <w:pPr>
        <w:pStyle w:val="ListParagraph"/>
        <w:numPr>
          <w:ilvl w:val="1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We raised $3k by lunch time, Facebook traffic was lower than normal – we may want to consider paid boosts for posts next year. Email strategy worked very well. </w:t>
      </w:r>
    </w:p>
    <w:p w:rsidR="00A970A4" w:rsidRDefault="00A970A4" w:rsidP="00B90F43">
      <w:pPr>
        <w:pStyle w:val="ListParagraph"/>
        <w:numPr>
          <w:ilvl w:val="1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Huge thank you to matching donors: Audrey Abbott, Trina Overlock, Hannah Henderson, and Alice Lea Tasman. </w:t>
      </w:r>
    </w:p>
    <w:p w:rsidR="00A970A4" w:rsidRDefault="00A970A4" w:rsidP="00A970A4">
      <w:pPr>
        <w:pStyle w:val="ListParagraph"/>
        <w:numPr>
          <w:ilvl w:val="0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With Sarah’s departure before February, we are considering a staff realignment. We would like to expand the education and programs “department” at Stenton with another full time position, have a shared development position with Historic Germantown, and not replace the Museum Assistant position. This will not have a significant impact on the budget. </w:t>
      </w:r>
    </w:p>
    <w:p w:rsidR="00A970A4" w:rsidRDefault="00A970A4" w:rsidP="00A970A4">
      <w:pPr>
        <w:pStyle w:val="ListParagraph"/>
        <w:numPr>
          <w:ilvl w:val="1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Peggy Conver wanted to make sure that this would allow for enough support of Headquarters staff. </w:t>
      </w:r>
    </w:p>
    <w:p w:rsidR="00A970A4" w:rsidRDefault="00A970A4" w:rsidP="00A970A4">
      <w:pPr>
        <w:pStyle w:val="ListParagraph"/>
        <w:numPr>
          <w:ilvl w:val="1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Restructuring will be discussed at the board level prior to the December Stated Meeting. </w:t>
      </w:r>
    </w:p>
    <w:p w:rsidR="00A970A4" w:rsidRDefault="00A970A4" w:rsidP="00A970A4">
      <w:pPr>
        <w:pStyle w:val="ListParagraph"/>
        <w:numPr>
          <w:ilvl w:val="1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Dennis will create a job description and chart to include how all the work is allocated under both the HQ and Stenton staff structures. </w:t>
      </w:r>
    </w:p>
    <w:p w:rsidR="00A970A4" w:rsidRPr="00FC34E5" w:rsidRDefault="00A970A4" w:rsidP="00FC34E5">
      <w:pPr>
        <w:pStyle w:val="ListParagraph"/>
        <w:numPr>
          <w:ilvl w:val="0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The Garden Party: Invitation needs to be complete and going to the printer in mid-February for addressing party at March Stenton Committee meeting. </w:t>
      </w:r>
      <w:r w:rsidRPr="00FC34E5">
        <w:rPr>
          <w:rFonts w:ascii="Goudy Old Style" w:hAnsi="Goudy Old Style"/>
        </w:rPr>
        <w:t xml:space="preserve">Theme: a Monumental Garden Party – The James Logan Memorial unveiling. </w:t>
      </w:r>
    </w:p>
    <w:p w:rsidR="00A970A4" w:rsidRDefault="00A970A4" w:rsidP="00A970A4">
      <w:pPr>
        <w:pStyle w:val="ListParagraph"/>
        <w:numPr>
          <w:ilvl w:val="0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>Holiday Tea – went well overall. A few issues:</w:t>
      </w:r>
    </w:p>
    <w:p w:rsidR="00A970A4" w:rsidRDefault="00A970A4" w:rsidP="00A970A4">
      <w:pPr>
        <w:pStyle w:val="ListParagraph"/>
        <w:numPr>
          <w:ilvl w:val="1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>Firs</w:t>
      </w:r>
      <w:r w:rsidR="00CD0727">
        <w:rPr>
          <w:rFonts w:ascii="Goudy Old Style" w:hAnsi="Goudy Old Style"/>
        </w:rPr>
        <w:t>t aid – we did have one guest</w:t>
      </w:r>
      <w:r>
        <w:rPr>
          <w:rFonts w:ascii="Goudy Old Style" w:hAnsi="Goudy Old Style"/>
        </w:rPr>
        <w:t xml:space="preserve"> hurt her leg. Should we consider first aid training for the staff?</w:t>
      </w:r>
    </w:p>
    <w:p w:rsidR="00A970A4" w:rsidRDefault="00A970A4" w:rsidP="00A970A4">
      <w:pPr>
        <w:pStyle w:val="ListParagraph"/>
        <w:numPr>
          <w:ilvl w:val="1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Interns – story time was very confusing and interns did not do a good job with communicating plans with parents. </w:t>
      </w:r>
    </w:p>
    <w:p w:rsidR="00E17715" w:rsidRDefault="00E17715" w:rsidP="00E17715">
      <w:pPr>
        <w:pStyle w:val="ListParagraph"/>
        <w:numPr>
          <w:ilvl w:val="0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Logan Memorial: waiting on the granite for installation. Estimates for installing are in, we recommend using Atelier. </w:t>
      </w:r>
    </w:p>
    <w:p w:rsidR="00E17715" w:rsidRDefault="00E17715" w:rsidP="00E17715">
      <w:pPr>
        <w:pStyle w:val="ListParagraph"/>
        <w:numPr>
          <w:ilvl w:val="0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AASLH 2019 (August) will be in Philadelphia. Dennis is on the host committee. This will be a good opportunity for us to reach a larger audience, should consider offering tours, etc. </w:t>
      </w:r>
    </w:p>
    <w:p w:rsidR="00E17715" w:rsidRDefault="00E17715" w:rsidP="00E17715">
      <w:pPr>
        <w:pStyle w:val="ListParagraph"/>
        <w:numPr>
          <w:ilvl w:val="0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Gala update: $25k raised to date. We had lunch with Edie Dixon, and will schedule a visit with her in the spring. </w:t>
      </w:r>
    </w:p>
    <w:p w:rsidR="00E17715" w:rsidRPr="00B90F43" w:rsidRDefault="00E17715" w:rsidP="00E17715">
      <w:pPr>
        <w:pStyle w:val="ListParagraph"/>
        <w:numPr>
          <w:ilvl w:val="0"/>
          <w:numId w:val="3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The Hamilton Family Foundation awarded $10k to History Hunters. We will be applying for a larger gift for the expansion project before the end of the year. </w:t>
      </w:r>
    </w:p>
    <w:p w:rsidR="008532C2" w:rsidRPr="002C74F3" w:rsidRDefault="002C74F3" w:rsidP="00975405">
      <w:pPr>
        <w:pStyle w:val="ListParagraph"/>
        <w:numPr>
          <w:ilvl w:val="0"/>
          <w:numId w:val="40"/>
        </w:numPr>
        <w:rPr>
          <w:rFonts w:ascii="Goudy Old Style" w:hAnsi="Goudy Old Style"/>
        </w:rPr>
      </w:pPr>
      <w:r w:rsidRPr="002C74F3">
        <w:rPr>
          <w:rFonts w:ascii="Goudy Old Style" w:hAnsi="Goudy Old Style"/>
        </w:rPr>
        <w:t>Visitation</w:t>
      </w:r>
      <w:r w:rsidR="00CD0727" w:rsidRPr="002C74F3">
        <w:rPr>
          <w:rFonts w:ascii="Goudy Old Style" w:hAnsi="Goudy Old Style"/>
        </w:rPr>
        <w:t>- September</w:t>
      </w:r>
      <w:r w:rsidR="000608AC">
        <w:rPr>
          <w:rFonts w:ascii="Goudy Old Style" w:hAnsi="Goudy Old Style"/>
        </w:rPr>
        <w:t xml:space="preserve"> and </w:t>
      </w:r>
      <w:r w:rsidR="00E17715">
        <w:rPr>
          <w:rFonts w:ascii="Goudy Old Style" w:hAnsi="Goudy Old Style"/>
        </w:rPr>
        <w:t xml:space="preserve">October site visitation:  887, Web page views:  2,387. </w:t>
      </w:r>
    </w:p>
    <w:p w:rsidR="00575468" w:rsidRPr="009B295C" w:rsidRDefault="00575468" w:rsidP="00575468">
      <w:pPr>
        <w:pStyle w:val="Heading1"/>
        <w:rPr>
          <w:rFonts w:ascii="Goudy Old Style" w:hAnsi="Goudy Old Style"/>
          <w:i/>
          <w:sz w:val="22"/>
          <w:szCs w:val="22"/>
        </w:rPr>
      </w:pPr>
      <w:r w:rsidRPr="009B295C">
        <w:rPr>
          <w:rFonts w:ascii="Goudy Old Style" w:hAnsi="Goudy Old Style"/>
          <w:sz w:val="22"/>
          <w:szCs w:val="22"/>
        </w:rPr>
        <w:t xml:space="preserve">Collections Committee: </w:t>
      </w:r>
      <w:r w:rsidR="00D822B2">
        <w:rPr>
          <w:rFonts w:ascii="Goudy Old Style" w:hAnsi="Goudy Old Style"/>
          <w:i/>
          <w:sz w:val="22"/>
          <w:szCs w:val="22"/>
        </w:rPr>
        <w:t>Laura Keim</w:t>
      </w:r>
    </w:p>
    <w:p w:rsidR="00002056" w:rsidRPr="00FC34E5" w:rsidRDefault="00FC34E5" w:rsidP="00C368C6">
      <w:pPr>
        <w:pStyle w:val="ListParagraph"/>
        <w:numPr>
          <w:ilvl w:val="0"/>
          <w:numId w:val="38"/>
        </w:numPr>
        <w:spacing w:after="0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Robert </w:t>
      </w:r>
      <w:proofErr w:type="spellStart"/>
      <w:r>
        <w:rPr>
          <w:rFonts w:ascii="Goudy Old Style" w:hAnsi="Goudy Old Style"/>
        </w:rPr>
        <w:t>Restalrig</w:t>
      </w:r>
      <w:proofErr w:type="spellEnd"/>
      <w:r>
        <w:rPr>
          <w:rFonts w:ascii="Goudy Old Style" w:hAnsi="Goudy Old Style"/>
        </w:rPr>
        <w:t xml:space="preserve"> Logan Estate chest of drawers at the PHMC has been offered to us. It is labeled as a “Ladies Writing Desk” – could potentially be used as Deborah’s writing table. They also have a Maria Dickinson Logan chest which is a mate to the one we have owned by Sarah Norris Logan, which we hope they will donate at some point. </w:t>
      </w:r>
    </w:p>
    <w:p w:rsidR="00FC34E5" w:rsidRPr="00FC34E5" w:rsidRDefault="00FC34E5" w:rsidP="00C368C6">
      <w:pPr>
        <w:pStyle w:val="ListParagraph"/>
        <w:numPr>
          <w:ilvl w:val="0"/>
          <w:numId w:val="38"/>
        </w:numPr>
        <w:spacing w:after="0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The </w:t>
      </w:r>
      <w:proofErr w:type="spellStart"/>
      <w:r>
        <w:rPr>
          <w:rFonts w:ascii="Goudy Old Style" w:hAnsi="Goudy Old Style"/>
        </w:rPr>
        <w:t>Emlen</w:t>
      </w:r>
      <w:proofErr w:type="spellEnd"/>
      <w:r>
        <w:rPr>
          <w:rFonts w:ascii="Goudy Old Style" w:hAnsi="Goudy Old Style"/>
        </w:rPr>
        <w:t xml:space="preserve"> chairs went to Mike </w:t>
      </w:r>
      <w:proofErr w:type="spellStart"/>
      <w:r>
        <w:rPr>
          <w:rFonts w:ascii="Goudy Old Style" w:hAnsi="Goudy Old Style"/>
        </w:rPr>
        <w:t>Podmaniczky</w:t>
      </w:r>
      <w:proofErr w:type="spellEnd"/>
      <w:r>
        <w:rPr>
          <w:rFonts w:ascii="Goudy Old Style" w:hAnsi="Goudy Old Style"/>
        </w:rPr>
        <w:t xml:space="preserve"> for conservation. He will send the estimate soon. </w:t>
      </w:r>
    </w:p>
    <w:p w:rsidR="00FC34E5" w:rsidRPr="00A45B67" w:rsidRDefault="00FC34E5" w:rsidP="00C368C6">
      <w:pPr>
        <w:pStyle w:val="ListParagraph"/>
        <w:numPr>
          <w:ilvl w:val="0"/>
          <w:numId w:val="38"/>
        </w:numPr>
        <w:spacing w:after="0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Quilt project: Hannah Henderson is donating money to cover the cost of making the quilt for the Yellow Lodging Room. </w:t>
      </w:r>
    </w:p>
    <w:p w:rsidR="0095691D" w:rsidRPr="009B295C" w:rsidRDefault="0095691D" w:rsidP="0095691D">
      <w:pPr>
        <w:pStyle w:val="Heading1"/>
        <w:rPr>
          <w:rFonts w:ascii="Goudy Old Style" w:hAnsi="Goudy Old Style"/>
          <w:i/>
          <w:sz w:val="22"/>
          <w:szCs w:val="22"/>
        </w:rPr>
      </w:pPr>
      <w:r w:rsidRPr="009B295C">
        <w:rPr>
          <w:rFonts w:ascii="Goudy Old Style" w:hAnsi="Goudy Old Style"/>
          <w:sz w:val="22"/>
          <w:szCs w:val="22"/>
        </w:rPr>
        <w:t xml:space="preserve">Education and Program Report: </w:t>
      </w:r>
      <w:r w:rsidRPr="009B295C">
        <w:rPr>
          <w:rFonts w:ascii="Goudy Old Style" w:hAnsi="Goudy Old Style"/>
          <w:i/>
          <w:sz w:val="22"/>
          <w:szCs w:val="22"/>
        </w:rPr>
        <w:t>Kaelyn Barr</w:t>
      </w:r>
    </w:p>
    <w:p w:rsidR="002C74F3" w:rsidRDefault="00FC34E5" w:rsidP="00FC34E5">
      <w:pPr>
        <w:pStyle w:val="ListParagraph"/>
        <w:numPr>
          <w:ilvl w:val="0"/>
          <w:numId w:val="42"/>
        </w:numPr>
        <w:rPr>
          <w:rFonts w:ascii="Goudy Old Style" w:hAnsi="Goudy Old Style"/>
        </w:rPr>
      </w:pPr>
      <w:r w:rsidRPr="00FC34E5">
        <w:rPr>
          <w:rFonts w:ascii="Goudy Old Style" w:hAnsi="Goudy Old Style"/>
        </w:rPr>
        <w:t>Our upcoming programs include</w:t>
      </w:r>
      <w:r>
        <w:rPr>
          <w:rFonts w:ascii="Goudy Old Style" w:hAnsi="Goudy Old Style"/>
        </w:rPr>
        <w:t>:</w:t>
      </w:r>
    </w:p>
    <w:p w:rsidR="00FC34E5" w:rsidRDefault="00FC34E5" w:rsidP="00FC34E5">
      <w:pPr>
        <w:pStyle w:val="ListParagraph"/>
        <w:numPr>
          <w:ilvl w:val="1"/>
          <w:numId w:val="42"/>
        </w:numPr>
        <w:rPr>
          <w:rFonts w:ascii="Goudy Old Style" w:hAnsi="Goudy Old Style"/>
        </w:rPr>
      </w:pPr>
      <w:r>
        <w:rPr>
          <w:rFonts w:ascii="Goudy Old Style" w:hAnsi="Goudy Old Style"/>
        </w:rPr>
        <w:t>February 17</w:t>
      </w:r>
      <w:r w:rsidRPr="00FC34E5">
        <w:rPr>
          <w:rFonts w:ascii="Goudy Old Style" w:hAnsi="Goudy Old Style"/>
          <w:vertAlign w:val="superscript"/>
        </w:rPr>
        <w:t>th</w:t>
      </w:r>
      <w:r>
        <w:rPr>
          <w:rFonts w:ascii="Goudy Old Style" w:hAnsi="Goudy Old Style"/>
        </w:rPr>
        <w:t xml:space="preserve">: Color Talk and Colorism: A Historical Perspective, Lori Tharps. </w:t>
      </w:r>
    </w:p>
    <w:p w:rsidR="00FC34E5" w:rsidRDefault="00FC34E5" w:rsidP="00FC34E5">
      <w:pPr>
        <w:pStyle w:val="ListParagraph"/>
        <w:numPr>
          <w:ilvl w:val="1"/>
          <w:numId w:val="42"/>
        </w:numPr>
        <w:rPr>
          <w:rFonts w:ascii="Goudy Old Style" w:hAnsi="Goudy Old Style"/>
        </w:rPr>
      </w:pPr>
      <w:r>
        <w:rPr>
          <w:rFonts w:ascii="Goudy Old Style" w:hAnsi="Goudy Old Style"/>
        </w:rPr>
        <w:t>March 3</w:t>
      </w:r>
      <w:r w:rsidRPr="00FC34E5">
        <w:rPr>
          <w:rFonts w:ascii="Goudy Old Style" w:hAnsi="Goudy Old Style"/>
          <w:vertAlign w:val="superscript"/>
        </w:rPr>
        <w:t>rd</w:t>
      </w:r>
      <w:r>
        <w:rPr>
          <w:rFonts w:ascii="Goudy Old Style" w:hAnsi="Goudy Old Style"/>
        </w:rPr>
        <w:t xml:space="preserve"> &amp; 17</w:t>
      </w:r>
      <w:r w:rsidRPr="00FC34E5">
        <w:rPr>
          <w:rFonts w:ascii="Goudy Old Style" w:hAnsi="Goudy Old Style"/>
          <w:vertAlign w:val="superscript"/>
        </w:rPr>
        <w:t>th</w:t>
      </w:r>
      <w:r>
        <w:rPr>
          <w:rFonts w:ascii="Goudy Old Style" w:hAnsi="Goudy Old Style"/>
        </w:rPr>
        <w:t>: Let the Daught</w:t>
      </w:r>
      <w:r w:rsidR="00CD0727">
        <w:rPr>
          <w:rFonts w:ascii="Goudy Old Style" w:hAnsi="Goudy Old Style"/>
        </w:rPr>
        <w:t>ers of Liberty Nobly Arise: Wome</w:t>
      </w:r>
      <w:bookmarkStart w:id="0" w:name="_GoBack"/>
      <w:bookmarkEnd w:id="0"/>
      <w:r>
        <w:rPr>
          <w:rFonts w:ascii="Goudy Old Style" w:hAnsi="Goudy Old Style"/>
        </w:rPr>
        <w:t xml:space="preserve">n and Poetry, Past and Present; Rebecca Rosen, Yolanda Wisher, Trapeta Mayson and Sue Landers. </w:t>
      </w:r>
    </w:p>
    <w:p w:rsidR="00FC34E5" w:rsidRDefault="00FC34E5" w:rsidP="00FC34E5">
      <w:pPr>
        <w:pStyle w:val="ListParagraph"/>
        <w:numPr>
          <w:ilvl w:val="1"/>
          <w:numId w:val="42"/>
        </w:numPr>
        <w:rPr>
          <w:rFonts w:ascii="Goudy Old Style" w:hAnsi="Goudy Old Style"/>
        </w:rPr>
      </w:pPr>
      <w:r>
        <w:rPr>
          <w:rFonts w:ascii="Goudy Old Style" w:hAnsi="Goudy Old Style"/>
        </w:rPr>
        <w:t>March 31</w:t>
      </w:r>
      <w:r w:rsidRPr="00FC34E5">
        <w:rPr>
          <w:rFonts w:ascii="Goudy Old Style" w:hAnsi="Goudy Old Style"/>
          <w:vertAlign w:val="superscript"/>
        </w:rPr>
        <w:t>st</w:t>
      </w:r>
      <w:r>
        <w:rPr>
          <w:rFonts w:ascii="Goudy Old Style" w:hAnsi="Goudy Old Style"/>
        </w:rPr>
        <w:t>: Stenton Egg Hunt</w:t>
      </w:r>
    </w:p>
    <w:p w:rsidR="00FC34E5" w:rsidRDefault="00FC34E5" w:rsidP="00FC34E5">
      <w:pPr>
        <w:pStyle w:val="ListParagraph"/>
        <w:numPr>
          <w:ilvl w:val="1"/>
          <w:numId w:val="42"/>
        </w:numPr>
        <w:rPr>
          <w:rFonts w:ascii="Goudy Old Style" w:hAnsi="Goudy Old Style"/>
        </w:rPr>
      </w:pPr>
      <w:r>
        <w:rPr>
          <w:rFonts w:ascii="Goudy Old Style" w:hAnsi="Goudy Old Style"/>
        </w:rPr>
        <w:t>April 5</w:t>
      </w:r>
      <w:r w:rsidRPr="00FC34E5">
        <w:rPr>
          <w:rFonts w:ascii="Goudy Old Style" w:hAnsi="Goudy Old Style"/>
          <w:vertAlign w:val="superscript"/>
        </w:rPr>
        <w:t>th</w:t>
      </w:r>
      <w:r>
        <w:rPr>
          <w:rFonts w:ascii="Goudy Old Style" w:hAnsi="Goudy Old Style"/>
        </w:rPr>
        <w:t>: Heritage Plants and Historic Sites</w:t>
      </w:r>
    </w:p>
    <w:p w:rsidR="00FC34E5" w:rsidRPr="00FC34E5" w:rsidRDefault="00FC34E5" w:rsidP="00FC34E5">
      <w:pPr>
        <w:pStyle w:val="ListParagraph"/>
        <w:numPr>
          <w:ilvl w:val="1"/>
          <w:numId w:val="42"/>
        </w:numPr>
        <w:rPr>
          <w:rFonts w:ascii="Goudy Old Style" w:hAnsi="Goudy Old Style"/>
        </w:rPr>
      </w:pPr>
      <w:r>
        <w:rPr>
          <w:rFonts w:ascii="Goudy Old Style" w:hAnsi="Goudy Old Style"/>
        </w:rPr>
        <w:t>May 10</w:t>
      </w:r>
      <w:r w:rsidRPr="00FC34E5">
        <w:rPr>
          <w:rFonts w:ascii="Goudy Old Style" w:hAnsi="Goudy Old Style"/>
          <w:vertAlign w:val="superscript"/>
        </w:rPr>
        <w:t>th</w:t>
      </w:r>
      <w:r>
        <w:rPr>
          <w:rFonts w:ascii="Goudy Old Style" w:hAnsi="Goudy Old Style"/>
        </w:rPr>
        <w:t>: Garden Party</w:t>
      </w:r>
    </w:p>
    <w:p w:rsidR="003155C8" w:rsidRPr="009B295C" w:rsidRDefault="003155C8" w:rsidP="003155C8">
      <w:pPr>
        <w:pStyle w:val="Heading1"/>
        <w:rPr>
          <w:rFonts w:ascii="Goudy Old Style" w:hAnsi="Goudy Old Style"/>
          <w:i/>
          <w:sz w:val="22"/>
          <w:szCs w:val="22"/>
        </w:rPr>
      </w:pPr>
      <w:r w:rsidRPr="009B295C">
        <w:rPr>
          <w:rFonts w:ascii="Goudy Old Style" w:hAnsi="Goudy Old Style"/>
          <w:sz w:val="22"/>
          <w:szCs w:val="22"/>
        </w:rPr>
        <w:t xml:space="preserve">President’s Report: </w:t>
      </w:r>
      <w:r w:rsidRPr="009B295C">
        <w:rPr>
          <w:rFonts w:ascii="Goudy Old Style" w:hAnsi="Goudy Old Style"/>
          <w:i/>
          <w:sz w:val="22"/>
          <w:szCs w:val="22"/>
        </w:rPr>
        <w:t>Anne Burnett</w:t>
      </w:r>
    </w:p>
    <w:p w:rsidR="00346092" w:rsidRPr="003335DE" w:rsidRDefault="00FC34E5" w:rsidP="003335DE">
      <w:pPr>
        <w:pStyle w:val="ListParagraph"/>
        <w:numPr>
          <w:ilvl w:val="0"/>
          <w:numId w:val="41"/>
        </w:numPr>
        <w:rPr>
          <w:rFonts w:ascii="Goudy Old Style" w:hAnsi="Goudy Old Style"/>
        </w:rPr>
      </w:pPr>
      <w:r>
        <w:rPr>
          <w:rFonts w:ascii="Goudy Old Style" w:hAnsi="Goudy Old Style"/>
        </w:rPr>
        <w:t>No Report</w:t>
      </w:r>
    </w:p>
    <w:p w:rsidR="00346092" w:rsidRPr="009B295C" w:rsidRDefault="00346092" w:rsidP="00346092">
      <w:pPr>
        <w:pStyle w:val="Heading1"/>
        <w:rPr>
          <w:rFonts w:ascii="Goudy Old Style" w:hAnsi="Goudy Old Style"/>
          <w:i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Facilities and Finance Report</w:t>
      </w:r>
      <w:r w:rsidRPr="009B295C">
        <w:rPr>
          <w:rFonts w:ascii="Goudy Old Style" w:hAnsi="Goudy Old Style"/>
          <w:sz w:val="22"/>
          <w:szCs w:val="22"/>
        </w:rPr>
        <w:t xml:space="preserve">: </w:t>
      </w:r>
      <w:r>
        <w:rPr>
          <w:rFonts w:ascii="Goudy Old Style" w:hAnsi="Goudy Old Style"/>
          <w:i/>
          <w:sz w:val="22"/>
          <w:szCs w:val="22"/>
        </w:rPr>
        <w:t>Dennis Pickeral for Peggy Conver</w:t>
      </w:r>
    </w:p>
    <w:p w:rsidR="00842840" w:rsidRPr="008F202D" w:rsidRDefault="008F202D" w:rsidP="00842840">
      <w:pPr>
        <w:pStyle w:val="ListParagraph"/>
        <w:numPr>
          <w:ilvl w:val="0"/>
          <w:numId w:val="38"/>
        </w:numPr>
        <w:spacing w:after="0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Wing Planning is moving along. Draft plans were reviewed by the committee. We would be upgrading the lighting, HVAC, plumbing, opening a larger entrance, and having designated office space. </w:t>
      </w:r>
    </w:p>
    <w:p w:rsidR="008F202D" w:rsidRPr="008F202D" w:rsidRDefault="008F202D" w:rsidP="008F202D">
      <w:pPr>
        <w:pStyle w:val="ListParagraph"/>
        <w:numPr>
          <w:ilvl w:val="1"/>
          <w:numId w:val="38"/>
        </w:numPr>
        <w:spacing w:after="0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Jane mentioned that the wall extension for the bathrooms seems to overshadow the main entrance. </w:t>
      </w:r>
    </w:p>
    <w:p w:rsidR="008F202D" w:rsidRPr="008F202D" w:rsidRDefault="008F202D" w:rsidP="008F202D">
      <w:pPr>
        <w:pStyle w:val="ListParagraph"/>
        <w:numPr>
          <w:ilvl w:val="1"/>
          <w:numId w:val="38"/>
        </w:numPr>
        <w:spacing w:after="0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There was also a concern about the slope of the roof with respect to leaks, etc. </w:t>
      </w:r>
    </w:p>
    <w:p w:rsidR="008F202D" w:rsidRPr="008F202D" w:rsidRDefault="008F202D" w:rsidP="008F202D">
      <w:pPr>
        <w:pStyle w:val="ListParagraph"/>
        <w:numPr>
          <w:ilvl w:val="1"/>
          <w:numId w:val="38"/>
        </w:numPr>
        <w:spacing w:after="0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Everyone liked the idea of a “barn feel” sliding door entrance to the carriage house. </w:t>
      </w:r>
    </w:p>
    <w:p w:rsidR="008F202D" w:rsidRPr="008F202D" w:rsidRDefault="008F202D" w:rsidP="008F202D">
      <w:pPr>
        <w:pStyle w:val="ListParagraph"/>
        <w:numPr>
          <w:ilvl w:val="0"/>
          <w:numId w:val="38"/>
        </w:numPr>
        <w:spacing w:after="0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Exterior Wing Repairs – Ray </w:t>
      </w:r>
      <w:proofErr w:type="spellStart"/>
      <w:r>
        <w:rPr>
          <w:rFonts w:ascii="Goudy Old Style" w:hAnsi="Goudy Old Style"/>
        </w:rPr>
        <w:t>Tscheope</w:t>
      </w:r>
      <w:proofErr w:type="spellEnd"/>
      <w:r>
        <w:rPr>
          <w:rFonts w:ascii="Goudy Old Style" w:hAnsi="Goudy Old Style"/>
        </w:rPr>
        <w:t xml:space="preserve"> is finishing up the specs to move forward with gathering estimates. </w:t>
      </w:r>
    </w:p>
    <w:p w:rsidR="008F202D" w:rsidRPr="00002056" w:rsidRDefault="008F202D" w:rsidP="008F202D">
      <w:pPr>
        <w:pStyle w:val="ListParagraph"/>
        <w:numPr>
          <w:ilvl w:val="0"/>
          <w:numId w:val="38"/>
        </w:numPr>
        <w:spacing w:after="0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Log House updates: Selectively upgrading and replacing the electric/heating. Reducing the number of baseboards, upgrading the electric, roughly $5k-$7k cost from the maintenance budget. </w:t>
      </w:r>
    </w:p>
    <w:p w:rsidR="00346092" w:rsidRPr="00346092" w:rsidRDefault="00346092" w:rsidP="00346092">
      <w:pPr>
        <w:pStyle w:val="Heading1"/>
        <w:rPr>
          <w:rFonts w:ascii="Goudy Old Style" w:hAnsi="Goudy Old Style"/>
          <w:i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Garden and Landscape Committee, </w:t>
      </w:r>
      <w:r>
        <w:rPr>
          <w:rFonts w:ascii="Goudy Old Style" w:hAnsi="Goudy Old Style"/>
          <w:i/>
          <w:sz w:val="22"/>
          <w:szCs w:val="22"/>
        </w:rPr>
        <w:t>Carol Rush</w:t>
      </w:r>
    </w:p>
    <w:p w:rsidR="00C1213C" w:rsidRPr="003335DE" w:rsidRDefault="00FC34E5" w:rsidP="003335DE">
      <w:pPr>
        <w:pStyle w:val="ListParagraph"/>
        <w:numPr>
          <w:ilvl w:val="0"/>
          <w:numId w:val="39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Last week, cuttings were taken from the Boxwood and sent to Morris Arboretum. </w:t>
      </w:r>
    </w:p>
    <w:p w:rsidR="00D87FA2" w:rsidRPr="00403EC3" w:rsidRDefault="0061257E" w:rsidP="00403EC3">
      <w:pPr>
        <w:pStyle w:val="Heading1"/>
        <w:jc w:val="center"/>
        <w:rPr>
          <w:rFonts w:ascii="Goudy Old Style" w:hAnsi="Goudy Old Style"/>
          <w:sz w:val="22"/>
          <w:szCs w:val="22"/>
        </w:rPr>
      </w:pPr>
      <w:r w:rsidRPr="009B295C">
        <w:rPr>
          <w:rFonts w:ascii="Goudy Old Style" w:hAnsi="Goudy Old Style"/>
          <w:sz w:val="22"/>
          <w:szCs w:val="22"/>
        </w:rPr>
        <w:t>Next Meeting</w:t>
      </w:r>
      <w:r w:rsidR="00824489">
        <w:rPr>
          <w:rFonts w:ascii="Goudy Old Style" w:hAnsi="Goudy Old Style"/>
          <w:sz w:val="22"/>
          <w:szCs w:val="22"/>
        </w:rPr>
        <w:t xml:space="preserve">: </w:t>
      </w:r>
      <w:r w:rsidR="00FC34E5">
        <w:rPr>
          <w:rFonts w:ascii="Goudy Old Style" w:hAnsi="Goudy Old Style"/>
          <w:sz w:val="22"/>
          <w:szCs w:val="22"/>
        </w:rPr>
        <w:t>February 1, 2017</w:t>
      </w:r>
    </w:p>
    <w:sectPr w:rsidR="00D87FA2" w:rsidRPr="00403EC3" w:rsidSect="00575468">
      <w:footerReference w:type="default" r:id="rId9"/>
      <w:pgSz w:w="12240" w:h="15840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9A6" w:rsidRDefault="00D979A6">
      <w:r>
        <w:separator/>
      </w:r>
    </w:p>
  </w:endnote>
  <w:endnote w:type="continuationSeparator" w:id="0">
    <w:p w:rsidR="00D979A6" w:rsidRDefault="00D9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77" w:rsidRDefault="0061257E">
    <w:pPr>
      <w:pStyle w:val="Footer"/>
    </w:pPr>
    <w:r>
      <w:t xml:space="preserve">Page </w:t>
    </w:r>
    <w:r w:rsidR="0033103F">
      <w:fldChar w:fldCharType="begin"/>
    </w:r>
    <w:r>
      <w:instrText xml:space="preserve"> PAGE   \* MERGEFORMAT </w:instrText>
    </w:r>
    <w:r w:rsidR="0033103F">
      <w:fldChar w:fldCharType="separate"/>
    </w:r>
    <w:r w:rsidR="005B1C21">
      <w:rPr>
        <w:noProof/>
      </w:rPr>
      <w:t>2</w:t>
    </w:r>
    <w:r w:rsidR="0033103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9A6" w:rsidRDefault="00D979A6">
      <w:r>
        <w:separator/>
      </w:r>
    </w:p>
  </w:footnote>
  <w:footnote w:type="continuationSeparator" w:id="0">
    <w:p w:rsidR="00D979A6" w:rsidRDefault="00D97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ECB4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84867"/>
    <w:multiLevelType w:val="hybridMultilevel"/>
    <w:tmpl w:val="D282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573F78"/>
    <w:multiLevelType w:val="hybridMultilevel"/>
    <w:tmpl w:val="4108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E13400"/>
    <w:multiLevelType w:val="hybridMultilevel"/>
    <w:tmpl w:val="55064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27B25DB"/>
    <w:multiLevelType w:val="hybridMultilevel"/>
    <w:tmpl w:val="FBE6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C6B2F"/>
    <w:multiLevelType w:val="hybridMultilevel"/>
    <w:tmpl w:val="7814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E2903"/>
    <w:multiLevelType w:val="hybridMultilevel"/>
    <w:tmpl w:val="93E2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01430"/>
    <w:multiLevelType w:val="hybridMultilevel"/>
    <w:tmpl w:val="01E05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74D8E"/>
    <w:multiLevelType w:val="hybridMultilevel"/>
    <w:tmpl w:val="9AC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5470E9"/>
    <w:multiLevelType w:val="hybridMultilevel"/>
    <w:tmpl w:val="B950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A3E18"/>
    <w:multiLevelType w:val="hybridMultilevel"/>
    <w:tmpl w:val="736A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29596E"/>
    <w:multiLevelType w:val="hybridMultilevel"/>
    <w:tmpl w:val="DBAE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403A1"/>
    <w:multiLevelType w:val="hybridMultilevel"/>
    <w:tmpl w:val="5244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62023"/>
    <w:multiLevelType w:val="hybridMultilevel"/>
    <w:tmpl w:val="2AA4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05C3A"/>
    <w:multiLevelType w:val="hybridMultilevel"/>
    <w:tmpl w:val="CC6A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561D1"/>
    <w:multiLevelType w:val="hybridMultilevel"/>
    <w:tmpl w:val="2084E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3E1735"/>
    <w:multiLevelType w:val="hybridMultilevel"/>
    <w:tmpl w:val="EAA8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F6D1B"/>
    <w:multiLevelType w:val="hybridMultilevel"/>
    <w:tmpl w:val="5D98F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B3327"/>
    <w:multiLevelType w:val="hybridMultilevel"/>
    <w:tmpl w:val="34F2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051F5"/>
    <w:multiLevelType w:val="hybridMultilevel"/>
    <w:tmpl w:val="B082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06D75"/>
    <w:multiLevelType w:val="hybridMultilevel"/>
    <w:tmpl w:val="543AC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708B0"/>
    <w:multiLevelType w:val="hybridMultilevel"/>
    <w:tmpl w:val="E850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16164"/>
    <w:multiLevelType w:val="hybridMultilevel"/>
    <w:tmpl w:val="1D3E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B2247"/>
    <w:multiLevelType w:val="hybridMultilevel"/>
    <w:tmpl w:val="7910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A2356"/>
    <w:multiLevelType w:val="hybridMultilevel"/>
    <w:tmpl w:val="A72C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36A45"/>
    <w:multiLevelType w:val="hybridMultilevel"/>
    <w:tmpl w:val="B99AB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15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5"/>
  </w:num>
  <w:num w:numId="17">
    <w:abstractNumId w:val="37"/>
  </w:num>
  <w:num w:numId="18">
    <w:abstractNumId w:val="25"/>
  </w:num>
  <w:num w:numId="19">
    <w:abstractNumId w:val="19"/>
  </w:num>
  <w:num w:numId="20">
    <w:abstractNumId w:val="13"/>
  </w:num>
  <w:num w:numId="21">
    <w:abstractNumId w:val="28"/>
  </w:num>
  <w:num w:numId="22">
    <w:abstractNumId w:val="30"/>
  </w:num>
  <w:num w:numId="23">
    <w:abstractNumId w:val="27"/>
  </w:num>
  <w:num w:numId="24">
    <w:abstractNumId w:val="34"/>
  </w:num>
  <w:num w:numId="25">
    <w:abstractNumId w:val="26"/>
  </w:num>
  <w:num w:numId="26">
    <w:abstractNumId w:val="36"/>
  </w:num>
  <w:num w:numId="27">
    <w:abstractNumId w:val="31"/>
  </w:num>
  <w:num w:numId="28">
    <w:abstractNumId w:val="41"/>
  </w:num>
  <w:num w:numId="29">
    <w:abstractNumId w:val="39"/>
  </w:num>
  <w:num w:numId="30">
    <w:abstractNumId w:val="38"/>
  </w:num>
  <w:num w:numId="31">
    <w:abstractNumId w:val="22"/>
  </w:num>
  <w:num w:numId="32">
    <w:abstractNumId w:val="12"/>
  </w:num>
  <w:num w:numId="33">
    <w:abstractNumId w:val="11"/>
  </w:num>
  <w:num w:numId="34">
    <w:abstractNumId w:val="14"/>
  </w:num>
  <w:num w:numId="35">
    <w:abstractNumId w:val="33"/>
  </w:num>
  <w:num w:numId="36">
    <w:abstractNumId w:val="20"/>
  </w:num>
  <w:num w:numId="37">
    <w:abstractNumId w:val="40"/>
  </w:num>
  <w:num w:numId="38">
    <w:abstractNumId w:val="18"/>
  </w:num>
  <w:num w:numId="39">
    <w:abstractNumId w:val="23"/>
  </w:num>
  <w:num w:numId="40">
    <w:abstractNumId w:val="21"/>
  </w:num>
  <w:num w:numId="41">
    <w:abstractNumId w:val="29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4FB1"/>
    <w:rsid w:val="00002056"/>
    <w:rsid w:val="00012A4D"/>
    <w:rsid w:val="000160D4"/>
    <w:rsid w:val="00021716"/>
    <w:rsid w:val="00023915"/>
    <w:rsid w:val="00027004"/>
    <w:rsid w:val="00033855"/>
    <w:rsid w:val="000608AC"/>
    <w:rsid w:val="00061D34"/>
    <w:rsid w:val="000641BF"/>
    <w:rsid w:val="00073425"/>
    <w:rsid w:val="00075C5E"/>
    <w:rsid w:val="000822AD"/>
    <w:rsid w:val="00082DE9"/>
    <w:rsid w:val="000950B0"/>
    <w:rsid w:val="000B5696"/>
    <w:rsid w:val="000C303C"/>
    <w:rsid w:val="000E3081"/>
    <w:rsid w:val="0010539B"/>
    <w:rsid w:val="001074BA"/>
    <w:rsid w:val="00135B3C"/>
    <w:rsid w:val="00147AEC"/>
    <w:rsid w:val="001542E6"/>
    <w:rsid w:val="0016712E"/>
    <w:rsid w:val="001B79D9"/>
    <w:rsid w:val="001C3EA6"/>
    <w:rsid w:val="001D1CF5"/>
    <w:rsid w:val="001E757A"/>
    <w:rsid w:val="002042D5"/>
    <w:rsid w:val="00206E39"/>
    <w:rsid w:val="002114B9"/>
    <w:rsid w:val="00225A54"/>
    <w:rsid w:val="0024244D"/>
    <w:rsid w:val="00256115"/>
    <w:rsid w:val="0028175A"/>
    <w:rsid w:val="002925A2"/>
    <w:rsid w:val="002B1202"/>
    <w:rsid w:val="002C74F3"/>
    <w:rsid w:val="002E0689"/>
    <w:rsid w:val="002E3688"/>
    <w:rsid w:val="002E70CB"/>
    <w:rsid w:val="003101A8"/>
    <w:rsid w:val="003144EF"/>
    <w:rsid w:val="0031453D"/>
    <w:rsid w:val="003155C8"/>
    <w:rsid w:val="00324FB1"/>
    <w:rsid w:val="0033103F"/>
    <w:rsid w:val="003335DE"/>
    <w:rsid w:val="00337340"/>
    <w:rsid w:val="00346092"/>
    <w:rsid w:val="00361194"/>
    <w:rsid w:val="00367178"/>
    <w:rsid w:val="00374B98"/>
    <w:rsid w:val="003B2111"/>
    <w:rsid w:val="003E04DE"/>
    <w:rsid w:val="003E4F31"/>
    <w:rsid w:val="00402F05"/>
    <w:rsid w:val="00403EC3"/>
    <w:rsid w:val="00411CD8"/>
    <w:rsid w:val="004140C9"/>
    <w:rsid w:val="004524F2"/>
    <w:rsid w:val="0045652F"/>
    <w:rsid w:val="00460423"/>
    <w:rsid w:val="00480C18"/>
    <w:rsid w:val="0049213F"/>
    <w:rsid w:val="004A421C"/>
    <w:rsid w:val="004B503D"/>
    <w:rsid w:val="004E5C30"/>
    <w:rsid w:val="004F7454"/>
    <w:rsid w:val="00515726"/>
    <w:rsid w:val="00516394"/>
    <w:rsid w:val="00520B65"/>
    <w:rsid w:val="005330C5"/>
    <w:rsid w:val="00534782"/>
    <w:rsid w:val="005354F3"/>
    <w:rsid w:val="0055227A"/>
    <w:rsid w:val="005645E8"/>
    <w:rsid w:val="00575468"/>
    <w:rsid w:val="00596D7B"/>
    <w:rsid w:val="005B1C21"/>
    <w:rsid w:val="005C34BB"/>
    <w:rsid w:val="005C37DD"/>
    <w:rsid w:val="005C3B2D"/>
    <w:rsid w:val="005C5C68"/>
    <w:rsid w:val="005F2D06"/>
    <w:rsid w:val="005F5C7B"/>
    <w:rsid w:val="005F66CC"/>
    <w:rsid w:val="0061257E"/>
    <w:rsid w:val="006125D6"/>
    <w:rsid w:val="00615580"/>
    <w:rsid w:val="0062654E"/>
    <w:rsid w:val="00631A95"/>
    <w:rsid w:val="00640355"/>
    <w:rsid w:val="00650318"/>
    <w:rsid w:val="006770E5"/>
    <w:rsid w:val="0069047B"/>
    <w:rsid w:val="006946C2"/>
    <w:rsid w:val="006F3B07"/>
    <w:rsid w:val="00714C12"/>
    <w:rsid w:val="00716A46"/>
    <w:rsid w:val="00724B71"/>
    <w:rsid w:val="0072618B"/>
    <w:rsid w:val="00732FC5"/>
    <w:rsid w:val="00733E73"/>
    <w:rsid w:val="00742B87"/>
    <w:rsid w:val="00743739"/>
    <w:rsid w:val="00747FAE"/>
    <w:rsid w:val="00755A64"/>
    <w:rsid w:val="00757F86"/>
    <w:rsid w:val="00790631"/>
    <w:rsid w:val="007A7DCF"/>
    <w:rsid w:val="007B1879"/>
    <w:rsid w:val="007D2540"/>
    <w:rsid w:val="007E61B6"/>
    <w:rsid w:val="008017BE"/>
    <w:rsid w:val="00824489"/>
    <w:rsid w:val="00825A08"/>
    <w:rsid w:val="00842840"/>
    <w:rsid w:val="008532C2"/>
    <w:rsid w:val="00872D91"/>
    <w:rsid w:val="00877F0D"/>
    <w:rsid w:val="008835A0"/>
    <w:rsid w:val="00887777"/>
    <w:rsid w:val="00892BBB"/>
    <w:rsid w:val="008A172A"/>
    <w:rsid w:val="008F202D"/>
    <w:rsid w:val="009048E3"/>
    <w:rsid w:val="00914878"/>
    <w:rsid w:val="00927409"/>
    <w:rsid w:val="0093239C"/>
    <w:rsid w:val="009429DD"/>
    <w:rsid w:val="00954926"/>
    <w:rsid w:val="0095691D"/>
    <w:rsid w:val="00966D72"/>
    <w:rsid w:val="00973620"/>
    <w:rsid w:val="00975405"/>
    <w:rsid w:val="00984740"/>
    <w:rsid w:val="009A79AE"/>
    <w:rsid w:val="009B295C"/>
    <w:rsid w:val="009B4EE3"/>
    <w:rsid w:val="009C4B5F"/>
    <w:rsid w:val="009E4103"/>
    <w:rsid w:val="009F0D06"/>
    <w:rsid w:val="009F5E6E"/>
    <w:rsid w:val="00A23417"/>
    <w:rsid w:val="00A25186"/>
    <w:rsid w:val="00A41201"/>
    <w:rsid w:val="00A45B67"/>
    <w:rsid w:val="00A62D79"/>
    <w:rsid w:val="00A6725B"/>
    <w:rsid w:val="00A970A4"/>
    <w:rsid w:val="00AB26C2"/>
    <w:rsid w:val="00AC73F1"/>
    <w:rsid w:val="00AD1FDE"/>
    <w:rsid w:val="00AF2D99"/>
    <w:rsid w:val="00AF45AB"/>
    <w:rsid w:val="00B06D6F"/>
    <w:rsid w:val="00B90F43"/>
    <w:rsid w:val="00B9627D"/>
    <w:rsid w:val="00BA1B0E"/>
    <w:rsid w:val="00BA1CB2"/>
    <w:rsid w:val="00BA2E85"/>
    <w:rsid w:val="00BB0986"/>
    <w:rsid w:val="00BD2B9A"/>
    <w:rsid w:val="00BD6739"/>
    <w:rsid w:val="00BE7429"/>
    <w:rsid w:val="00C03DA3"/>
    <w:rsid w:val="00C1213C"/>
    <w:rsid w:val="00C23149"/>
    <w:rsid w:val="00C368C6"/>
    <w:rsid w:val="00C41310"/>
    <w:rsid w:val="00C7577A"/>
    <w:rsid w:val="00C81A22"/>
    <w:rsid w:val="00CD0727"/>
    <w:rsid w:val="00CE7CAC"/>
    <w:rsid w:val="00D03061"/>
    <w:rsid w:val="00D25131"/>
    <w:rsid w:val="00D2622F"/>
    <w:rsid w:val="00D36027"/>
    <w:rsid w:val="00D742AF"/>
    <w:rsid w:val="00D81F1D"/>
    <w:rsid w:val="00D822B2"/>
    <w:rsid w:val="00D87FA2"/>
    <w:rsid w:val="00D979A6"/>
    <w:rsid w:val="00DB095D"/>
    <w:rsid w:val="00DB5F23"/>
    <w:rsid w:val="00DD020A"/>
    <w:rsid w:val="00DD76A6"/>
    <w:rsid w:val="00E05242"/>
    <w:rsid w:val="00E0754E"/>
    <w:rsid w:val="00E17715"/>
    <w:rsid w:val="00E27A68"/>
    <w:rsid w:val="00E331A1"/>
    <w:rsid w:val="00E41E09"/>
    <w:rsid w:val="00E44AB8"/>
    <w:rsid w:val="00E64D66"/>
    <w:rsid w:val="00E8274B"/>
    <w:rsid w:val="00EA1131"/>
    <w:rsid w:val="00EA42EB"/>
    <w:rsid w:val="00EA5DE0"/>
    <w:rsid w:val="00EE11C3"/>
    <w:rsid w:val="00EF2CA7"/>
    <w:rsid w:val="00EF4F1E"/>
    <w:rsid w:val="00F0049A"/>
    <w:rsid w:val="00F01B2C"/>
    <w:rsid w:val="00F3630C"/>
    <w:rsid w:val="00F36420"/>
    <w:rsid w:val="00F70CB3"/>
    <w:rsid w:val="00F9057A"/>
    <w:rsid w:val="00FC34E5"/>
    <w:rsid w:val="00FD106F"/>
    <w:rsid w:val="00FF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06"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rsid w:val="005F2D06"/>
    <w:pPr>
      <w:pBdr>
        <w:top w:val="single" w:sz="4" w:space="1" w:color="297FD5" w:themeColor="accent3"/>
        <w:bottom w:val="single" w:sz="12" w:space="1" w:color="297FD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297FD5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5F2D06"/>
    <w:pPr>
      <w:outlineLvl w:val="1"/>
    </w:pPr>
    <w:rPr>
      <w:rFonts w:asciiTheme="majorHAnsi" w:eastAsiaTheme="majorEastAsia" w:hAnsiTheme="majorHAnsi" w:cstheme="majorBidi"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F2D06"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F2D06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sid w:val="005F2D06"/>
    <w:rPr>
      <w:color w:val="808080"/>
    </w:rPr>
  </w:style>
  <w:style w:type="character" w:styleId="IntenseEmphasis">
    <w:name w:val="Intense Emphasis"/>
    <w:basedOn w:val="DefaultParagraphFont"/>
    <w:unhideWhenUsed/>
    <w:qFormat/>
    <w:rsid w:val="005F2D06"/>
    <w:rPr>
      <w:i/>
      <w:iCs/>
      <w:color w:val="1062DA" w:themeColor="accent2"/>
    </w:rPr>
  </w:style>
  <w:style w:type="paragraph" w:styleId="Footer">
    <w:name w:val="footer"/>
    <w:basedOn w:val="Normal"/>
    <w:link w:val="FooterChar"/>
    <w:uiPriority w:val="1"/>
    <w:unhideWhenUsed/>
    <w:rsid w:val="005F2D06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5F2D06"/>
    <w:rPr>
      <w:sz w:val="21"/>
      <w:szCs w:val="21"/>
    </w:rPr>
  </w:style>
  <w:style w:type="paragraph" w:styleId="Title">
    <w:name w:val="Title"/>
    <w:basedOn w:val="Normal"/>
    <w:next w:val="Normal"/>
    <w:qFormat/>
    <w:rsid w:val="005F2D0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customStyle="1" w:styleId="ListTable6Colorful1">
    <w:name w:val="List Table 6 Colorful1"/>
    <w:basedOn w:val="TableNormal"/>
    <w:uiPriority w:val="51"/>
    <w:rsid w:val="005F2D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rsid w:val="005F2D06"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rsid w:val="005F2D06"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paragraph" w:styleId="ListParagraph">
    <w:name w:val="List Paragraph"/>
    <w:basedOn w:val="Normal"/>
    <w:uiPriority w:val="34"/>
    <w:qFormat/>
    <w:rsid w:val="00324FB1"/>
    <w:pPr>
      <w:spacing w:before="0"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5330C5"/>
    <w:rPr>
      <w:rFonts w:asciiTheme="majorHAnsi" w:eastAsiaTheme="majorEastAsia" w:hAnsiTheme="majorHAnsi" w:cstheme="majorBidi"/>
      <w:color w:val="297FD5" w:themeColor="accent3"/>
      <w:sz w:val="24"/>
      <w:szCs w:val="24"/>
    </w:rPr>
  </w:style>
  <w:style w:type="paragraph" w:customStyle="1" w:styleId="ecxmsonormal">
    <w:name w:val="ecxmsonormal"/>
    <w:basedOn w:val="Normal"/>
    <w:rsid w:val="0095691D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95691D"/>
  </w:style>
  <w:style w:type="paragraph" w:styleId="BalloonText">
    <w:name w:val="Balloon Text"/>
    <w:basedOn w:val="Normal"/>
    <w:link w:val="BalloonTextChar"/>
    <w:uiPriority w:val="99"/>
    <w:semiHidden/>
    <w:unhideWhenUsed/>
    <w:rsid w:val="005354F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elyn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CCC9C2E0C545979F0859151BD3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EB888-D488-40E1-9C44-A3B318DBC220}"/>
      </w:docPartPr>
      <w:docPartBody>
        <w:p w:rsidR="00C877BC" w:rsidRDefault="008A11E3">
          <w:pPr>
            <w:pStyle w:val="77CCC9C2E0C545979F0859151BD3F9E7"/>
          </w:pPr>
          <w:r>
            <w:t>[Your School PTA Minutes]</w:t>
          </w:r>
        </w:p>
      </w:docPartBody>
    </w:docPart>
    <w:docPart>
      <w:docPartPr>
        <w:name w:val="532D26FA26E0494DA4B1A27F2990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97E7-0778-47C1-8643-086E6D5414AD}"/>
      </w:docPartPr>
      <w:docPartBody>
        <w:p w:rsidR="00C877BC" w:rsidRDefault="008A11E3">
          <w:pPr>
            <w:pStyle w:val="532D26FA26E0494DA4B1A27F2990EB60"/>
          </w:pPr>
          <w:r>
            <w:t>[Date | time]</w:t>
          </w:r>
        </w:p>
      </w:docPartBody>
    </w:docPart>
    <w:docPart>
      <w:docPartPr>
        <w:name w:val="650A80714B9B4129B451101914F2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516B3-0637-490F-9C09-84CD15351D15}"/>
      </w:docPartPr>
      <w:docPartBody>
        <w:p w:rsidR="00C877BC" w:rsidRDefault="008A11E3">
          <w:pPr>
            <w:pStyle w:val="650A80714B9B4129B451101914F29013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A11E3"/>
    <w:rsid w:val="001D7FAF"/>
    <w:rsid w:val="002D5E28"/>
    <w:rsid w:val="003C4004"/>
    <w:rsid w:val="004225D5"/>
    <w:rsid w:val="004413BB"/>
    <w:rsid w:val="00497E85"/>
    <w:rsid w:val="004B370D"/>
    <w:rsid w:val="00527331"/>
    <w:rsid w:val="00544122"/>
    <w:rsid w:val="00692D21"/>
    <w:rsid w:val="006C728B"/>
    <w:rsid w:val="00766AAE"/>
    <w:rsid w:val="00797A5C"/>
    <w:rsid w:val="007B5DF6"/>
    <w:rsid w:val="007E2B3F"/>
    <w:rsid w:val="008A11E3"/>
    <w:rsid w:val="00920EEF"/>
    <w:rsid w:val="00950E58"/>
    <w:rsid w:val="009C7FEA"/>
    <w:rsid w:val="009F4C03"/>
    <w:rsid w:val="00A40156"/>
    <w:rsid w:val="00A93849"/>
    <w:rsid w:val="00AD40EC"/>
    <w:rsid w:val="00B16493"/>
    <w:rsid w:val="00C336B0"/>
    <w:rsid w:val="00C877BC"/>
    <w:rsid w:val="00DB5FF2"/>
    <w:rsid w:val="00E51F6E"/>
    <w:rsid w:val="00E66A75"/>
    <w:rsid w:val="00E723C9"/>
    <w:rsid w:val="00EC7E9C"/>
    <w:rsid w:val="00F16177"/>
    <w:rsid w:val="00F72712"/>
    <w:rsid w:val="00FB3480"/>
    <w:rsid w:val="00FD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CCC9C2E0C545979F0859151BD3F9E7">
    <w:name w:val="77CCC9C2E0C545979F0859151BD3F9E7"/>
    <w:rsid w:val="00AD40EC"/>
  </w:style>
  <w:style w:type="paragraph" w:customStyle="1" w:styleId="532D26FA26E0494DA4B1A27F2990EB60">
    <w:name w:val="532D26FA26E0494DA4B1A27F2990EB60"/>
    <w:rsid w:val="00AD40EC"/>
  </w:style>
  <w:style w:type="paragraph" w:customStyle="1" w:styleId="650A80714B9B4129B451101914F29013">
    <w:name w:val="650A80714B9B4129B451101914F29013"/>
    <w:rsid w:val="00AD40EC"/>
  </w:style>
  <w:style w:type="paragraph" w:customStyle="1" w:styleId="ABB1B17033E1472FBBC40D90B14D522B">
    <w:name w:val="ABB1B17033E1472FBBC40D90B14D522B"/>
    <w:rsid w:val="00AD40EC"/>
  </w:style>
  <w:style w:type="paragraph" w:customStyle="1" w:styleId="1C46B584FCD8469EBC3F1ADA2EC150FB">
    <w:name w:val="1C46B584FCD8469EBC3F1ADA2EC150FB"/>
    <w:rsid w:val="00AD40EC"/>
  </w:style>
  <w:style w:type="paragraph" w:customStyle="1" w:styleId="EA5B54CF98F5431AB69EFDD234C1A2A1">
    <w:name w:val="EA5B54CF98F5431AB69EFDD234C1A2A1"/>
    <w:rsid w:val="00AD40EC"/>
  </w:style>
  <w:style w:type="paragraph" w:customStyle="1" w:styleId="2B8F1F2883F04BAAAA8C2A07FF8E0654">
    <w:name w:val="2B8F1F2883F04BAAAA8C2A07FF8E0654"/>
    <w:rsid w:val="00AD40EC"/>
  </w:style>
  <w:style w:type="paragraph" w:customStyle="1" w:styleId="B1A96D89CD4C4563B6A4213F9164B856">
    <w:name w:val="B1A96D89CD4C4563B6A4213F9164B856"/>
    <w:rsid w:val="00AD40EC"/>
  </w:style>
  <w:style w:type="paragraph" w:customStyle="1" w:styleId="B55648A0FE2E41019AE364B5C7E1BBBD">
    <w:name w:val="B55648A0FE2E41019AE364B5C7E1BBBD"/>
    <w:rsid w:val="00AD40EC"/>
  </w:style>
  <w:style w:type="paragraph" w:styleId="ListBullet">
    <w:name w:val="List Bullet"/>
    <w:basedOn w:val="Normal"/>
    <w:unhideWhenUsed/>
    <w:qFormat/>
    <w:rsid w:val="00AD40EC"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0D2192B7F1F947ECA29163EDE29741F0">
    <w:name w:val="0D2192B7F1F947ECA29163EDE29741F0"/>
    <w:rsid w:val="00AD40EC"/>
  </w:style>
  <w:style w:type="paragraph" w:customStyle="1" w:styleId="146257E7E5234E91A8714895D86F5839">
    <w:name w:val="146257E7E5234E91A8714895D86F5839"/>
    <w:rsid w:val="00AD40EC"/>
  </w:style>
  <w:style w:type="paragraph" w:customStyle="1" w:styleId="08C3E8016E9141B2BA8483496EB98472">
    <w:name w:val="08C3E8016E9141B2BA8483496EB98472"/>
    <w:rsid w:val="00AD40EC"/>
  </w:style>
  <w:style w:type="paragraph" w:customStyle="1" w:styleId="3721DEACA85940D8B94251BD47CF60D5">
    <w:name w:val="3721DEACA85940D8B94251BD47CF60D5"/>
    <w:rsid w:val="00AD40EC"/>
  </w:style>
  <w:style w:type="paragraph" w:customStyle="1" w:styleId="47645C7DA28C44DFAE8932C1B7A8F61C">
    <w:name w:val="47645C7DA28C44DFAE8932C1B7A8F61C"/>
    <w:rsid w:val="00AD40EC"/>
  </w:style>
  <w:style w:type="paragraph" w:customStyle="1" w:styleId="6772F0D59AF7421E84618A04757941B6">
    <w:name w:val="6772F0D59AF7421E84618A04757941B6"/>
    <w:rsid w:val="00AD40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Custom 4">
      <a:dk1>
        <a:sysClr val="windowText" lastClr="000000"/>
      </a:dk1>
      <a:lt1>
        <a:sysClr val="window" lastClr="FFFFFF"/>
      </a:lt1>
      <a:dk2>
        <a:srgbClr val="242852"/>
      </a:dk2>
      <a:lt2>
        <a:srgbClr val="498DF1"/>
      </a:lt2>
      <a:accent1>
        <a:srgbClr val="4A66AC"/>
      </a:accent1>
      <a:accent2>
        <a:srgbClr val="1062DA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5365B9-55E0-4E60-AD85-9E237874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2018-01-31T18:40:00Z</dcterms:created>
  <dcterms:modified xsi:type="dcterms:W3CDTF">2018-01-31T18:40:00Z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