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CA" w:rsidRDefault="00BE0A66">
      <w:pPr>
        <w:pStyle w:val="Body"/>
        <w:jc w:val="center"/>
      </w:pPr>
      <w:r>
        <w:t xml:space="preserve">NSCDA Board Retreat - </w:t>
      </w:r>
      <w:proofErr w:type="spellStart"/>
      <w:r>
        <w:t>Stenton</w:t>
      </w:r>
      <w:proofErr w:type="spellEnd"/>
    </w:p>
    <w:p w:rsidR="00DE7BCA" w:rsidRDefault="00BE0A66">
      <w:pPr>
        <w:pStyle w:val="Body"/>
        <w:jc w:val="center"/>
      </w:pPr>
      <w:r>
        <w:t>June 10, 2016 - 10:00 a.m.</w:t>
      </w:r>
    </w:p>
    <w:p w:rsidR="00DE7BCA" w:rsidRDefault="00DE7BCA" w:rsidP="00BE0A66">
      <w:pPr>
        <w:pStyle w:val="Body"/>
      </w:pPr>
    </w:p>
    <w:p w:rsidR="00BE0A66" w:rsidRPr="003231E7" w:rsidRDefault="00BE0A66" w:rsidP="00BE0A66">
      <w:pPr>
        <w:rPr>
          <w:rFonts w:eastAsia="Times New Roman" w:cstheme="minorHAnsi"/>
        </w:rPr>
      </w:pPr>
      <w:r w:rsidRPr="003231E7">
        <w:rPr>
          <w:rFonts w:eastAsia="Times New Roman" w:cstheme="minorHAnsi"/>
        </w:rPr>
        <w:t>Board members:  present</w:t>
      </w:r>
      <w:r>
        <w:rPr>
          <w:rFonts w:eastAsia="Times New Roman" w:cstheme="minorHAnsi"/>
        </w:rPr>
        <w:fldChar w:fldCharType="begin">
          <w:ffData>
            <w:name w:val="Check39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39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0"/>
      <w:r w:rsidRPr="003231E7">
        <w:rPr>
          <w:rFonts w:eastAsia="Times New Roman" w:cstheme="minorHAnsi"/>
        </w:rPr>
        <w:t>; excused</w:t>
      </w:r>
      <w:r w:rsidRPr="003231E7">
        <w:rPr>
          <w:rFonts w:eastAsia="Times New Roman" w:cstheme="minorHAnsi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0"/>
      <w:r w:rsidRPr="003231E7"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 w:rsidRPr="003231E7">
        <w:rPr>
          <w:rFonts w:eastAsia="Times New Roman" w:cstheme="minorHAnsi"/>
        </w:rPr>
        <w:fldChar w:fldCharType="end"/>
      </w:r>
      <w:bookmarkEnd w:id="1"/>
    </w:p>
    <w:p w:rsidR="00BE0A66" w:rsidRPr="003231E7" w:rsidRDefault="00BE0A66" w:rsidP="00BE0A66">
      <w:pPr>
        <w:rPr>
          <w:rFonts w:eastAsia="Times New Roman" w:cstheme="minorHAnsi"/>
          <w:b/>
        </w:rPr>
      </w:pPr>
      <w:r w:rsidRPr="003231E7">
        <w:rPr>
          <w:rFonts w:eastAsia="Times New Roman" w:cstheme="minorHAnsi"/>
          <w:b/>
        </w:rPr>
        <w:t xml:space="preserve">Officers </w:t>
      </w:r>
    </w:p>
    <w:p w:rsidR="00BE0A66" w:rsidRPr="003231E7" w:rsidRDefault="00BE0A66" w:rsidP="00BE0A66">
      <w:pPr>
        <w:rPr>
          <w:rFonts w:eastAsia="Times New Roman" w:cstheme="minorHAnsi"/>
          <w:b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President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Anne Burnett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r w:rsidRPr="003231E7">
        <w:rPr>
          <w:rFonts w:eastAsia="Times New Roman" w:cstheme="minorHAnsi"/>
        </w:rPr>
        <w:t xml:space="preserve">Vice President </w:t>
      </w: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Barbara Rogers</w:t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  <w:sz w:val="20"/>
        </w:rPr>
      </w:pPr>
      <w:r>
        <w:rPr>
          <w:rFonts w:eastAsia="Times New Roman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2"/>
      <w:r>
        <w:rPr>
          <w:rFonts w:eastAsia="Times New Roman" w:cstheme="minorHAnsi"/>
        </w:rPr>
        <w:t>Governance &amp; Nominating</w:t>
      </w:r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Virginia Whelan</w:t>
      </w:r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  <w:r w:rsidRPr="003231E7">
        <w:rPr>
          <w:rFonts w:eastAsia="Times New Roman" w:cstheme="minorHAnsi"/>
          <w:sz w:val="20"/>
        </w:rPr>
        <w:t xml:space="preserve"> </w:t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bookmarkEnd w:id="3"/>
      <w:r>
        <w:rPr>
          <w:rFonts w:eastAsia="Times New Roman" w:cstheme="minorHAnsi"/>
        </w:rPr>
        <w:t>Recording Secretary</w:t>
      </w:r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Catharine Klaus</w:t>
      </w:r>
      <w:r w:rsidRPr="003231E7">
        <w:rPr>
          <w:rFonts w:eastAsia="Times New Roman" w:cstheme="minorHAnsi"/>
        </w:rPr>
        <w:t xml:space="preserve">  </w:t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ind w:right="-18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4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bookmarkEnd w:id="4"/>
      <w:r>
        <w:rPr>
          <w:rFonts w:eastAsia="Times New Roman" w:cstheme="minorHAnsi"/>
        </w:rPr>
        <w:t>Treasurer</w:t>
      </w:r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Margaret </w:t>
      </w:r>
      <w:proofErr w:type="spellStart"/>
      <w:r>
        <w:rPr>
          <w:rFonts w:eastAsia="Times New Roman" w:cstheme="minorHAnsi"/>
        </w:rPr>
        <w:t>Conver</w:t>
      </w:r>
      <w:proofErr w:type="spellEnd"/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ind w:right="-540"/>
        <w:rPr>
          <w:rFonts w:eastAsia="Times New Roman" w:cstheme="minorHAnsi"/>
          <w:sz w:val="20"/>
        </w:rPr>
      </w:pPr>
      <w:r>
        <w:rPr>
          <w:rFonts w:eastAsia="Times New Roman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5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5"/>
      <w:r>
        <w:rPr>
          <w:rFonts w:eastAsia="Times New Roman" w:cstheme="minorHAnsi"/>
        </w:rPr>
        <w:t>Registrar</w:t>
      </w:r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Constance Taylor</w:t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6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6"/>
      <w:r w:rsidRPr="003231E7">
        <w:rPr>
          <w:rFonts w:eastAsia="Times New Roman" w:cstheme="minorHAnsi"/>
        </w:rPr>
        <w:t xml:space="preserve">Associate States Registrar </w:t>
      </w: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231E7">
        <w:rPr>
          <w:rFonts w:eastAsia="Times New Roman" w:cstheme="minorHAnsi"/>
        </w:rPr>
        <w:t>Sharon Holt</w:t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7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bookmarkEnd w:id="7"/>
      <w:proofErr w:type="spellStart"/>
      <w:r>
        <w:rPr>
          <w:rFonts w:eastAsia="Times New Roman" w:cstheme="minorHAnsi"/>
        </w:rPr>
        <w:t>Stenton</w:t>
      </w:r>
      <w:proofErr w:type="spellEnd"/>
      <w:r>
        <w:rPr>
          <w:rFonts w:eastAsia="Times New Roman" w:cstheme="minorHAnsi"/>
        </w:rPr>
        <w:t xml:space="preserve"> Chair</w:t>
      </w:r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Carol Rush</w:t>
      </w:r>
      <w:r w:rsidRPr="003231E7">
        <w:rPr>
          <w:rFonts w:eastAsia="Times New Roman" w:cstheme="minorHAnsi"/>
        </w:rPr>
        <w:tab/>
      </w:r>
    </w:p>
    <w:p w:rsidR="00BE0A66" w:rsidRDefault="00BE0A66" w:rsidP="00BE0A66">
      <w:pPr>
        <w:tabs>
          <w:tab w:val="left" w:pos="3600"/>
          <w:tab w:val="left" w:pos="5760"/>
        </w:tabs>
        <w:ind w:right="-270"/>
        <w:rPr>
          <w:rFonts w:eastAsia="Times New Roman" w:cstheme="minorHAnsi"/>
          <w:sz w:val="20"/>
        </w:rPr>
      </w:pPr>
      <w:r>
        <w:rPr>
          <w:rFonts w:eastAsia="Times New Roman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8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8"/>
      <w:r>
        <w:rPr>
          <w:rFonts w:eastAsia="Times New Roman" w:cstheme="minorHAnsi"/>
        </w:rPr>
        <w:t>Patriotic Service Chair</w:t>
      </w: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Elizabeth Mills</w:t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ind w:right="-270"/>
        <w:rPr>
          <w:rFonts w:eastAsia="Times New Roman" w:cstheme="minorHAnsi"/>
        </w:rPr>
      </w:pPr>
      <w:r>
        <w:rPr>
          <w:rFonts w:eastAsia="Times New Roman" w:cstheme="minorHAnsi"/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eastAsia="Times New Roman" w:cstheme="minorHAnsi"/>
          <w:i/>
        </w:rPr>
        <w:instrText xml:space="preserve"> FORMCHECKBOX </w:instrText>
      </w:r>
      <w:r>
        <w:rPr>
          <w:rFonts w:eastAsia="Times New Roman" w:cstheme="minorHAnsi"/>
          <w:i/>
        </w:rPr>
      </w:r>
      <w:r>
        <w:rPr>
          <w:rFonts w:eastAsia="Times New Roman" w:cstheme="minorHAnsi"/>
          <w:i/>
        </w:rPr>
        <w:fldChar w:fldCharType="end"/>
      </w:r>
      <w:bookmarkEnd w:id="9"/>
      <w:r>
        <w:rPr>
          <w:rFonts w:eastAsia="Times New Roman" w:cstheme="minorHAnsi"/>
        </w:rPr>
        <w:t>Historic Activities Chair</w:t>
      </w:r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Katherine </w:t>
      </w:r>
      <w:proofErr w:type="spellStart"/>
      <w:r>
        <w:rPr>
          <w:rFonts w:eastAsia="Times New Roman" w:cstheme="minorHAnsi"/>
        </w:rPr>
        <w:t>Bieniosek</w:t>
      </w:r>
      <w:proofErr w:type="spellEnd"/>
      <w:r w:rsidRPr="003231E7">
        <w:rPr>
          <w:rFonts w:eastAsia="Times New Roman" w:cstheme="minorHAnsi"/>
        </w:rPr>
        <w:tab/>
      </w:r>
    </w:p>
    <w:p w:rsidR="00BE0A66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 w:rsidRPr="003231E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BE0A66" w:rsidRPr="00BE0A66" w:rsidRDefault="00BE0A66" w:rsidP="00BE0A66">
      <w:pPr>
        <w:rPr>
          <w:rFonts w:eastAsia="Times New Roman" w:cstheme="minorHAnsi"/>
          <w:b/>
        </w:rPr>
      </w:pPr>
      <w:r w:rsidRPr="003231E7">
        <w:rPr>
          <w:rFonts w:eastAsia="Times New Roman" w:cstheme="minorHAnsi"/>
          <w:b/>
        </w:rPr>
        <w:t>Managers</w:t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10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ACC Committee Chair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Genevieve Ebbert</w:t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11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LDY Committee Chair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Margaret Broussard</w:t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bookmarkEnd w:id="12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Program Chair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spellStart"/>
      <w:r>
        <w:rPr>
          <w:rFonts w:eastAsia="Times New Roman" w:cstheme="minorHAnsi"/>
        </w:rPr>
        <w:t>DeeDee</w:t>
      </w:r>
      <w:proofErr w:type="spellEnd"/>
      <w:r>
        <w:rPr>
          <w:rFonts w:eastAsia="Times New Roman" w:cstheme="minorHAnsi"/>
        </w:rPr>
        <w:t xml:space="preserve"> Heyward</w:t>
      </w:r>
      <w:r w:rsidRPr="003231E7">
        <w:rPr>
          <w:rFonts w:eastAsia="Times New Roman" w:cstheme="minorHAnsi"/>
        </w:rPr>
        <w:t xml:space="preserve">  </w:t>
      </w:r>
      <w:r w:rsidRPr="003231E7">
        <w:rPr>
          <w:rFonts w:eastAsia="Times New Roman" w:cstheme="minorHAnsi"/>
        </w:rPr>
        <w:tab/>
      </w:r>
    </w:p>
    <w:p w:rsidR="00BE0A66" w:rsidRPr="00BE0A66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42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42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13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Development Chair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Alice Lea Tasman</w:t>
      </w:r>
      <w:r w:rsidRPr="003231E7">
        <w:rPr>
          <w:rFonts w:eastAsia="Times New Roman" w:cstheme="minorHAnsi"/>
        </w:rPr>
        <w:tab/>
      </w:r>
      <w:r w:rsidRPr="003231E7">
        <w:rPr>
          <w:rFonts w:eastAsia="Times New Roman" w:cstheme="minorHAnsi"/>
          <w:b/>
          <w:u w:val="single"/>
        </w:rPr>
        <w:t xml:space="preserve">  </w:t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  <w:sz w:val="20"/>
        </w:rPr>
      </w:pPr>
      <w:r>
        <w:rPr>
          <w:rFonts w:eastAsia="Times New Roman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13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14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Headquarters Chair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Jane Foster </w:t>
      </w:r>
      <w:proofErr w:type="spellStart"/>
      <w:r>
        <w:rPr>
          <w:rFonts w:eastAsia="Times New Roman" w:cstheme="minorHAnsi"/>
        </w:rPr>
        <w:t>Willson</w:t>
      </w:r>
      <w:proofErr w:type="spellEnd"/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Membership Chair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Rebecca O’Neill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heck16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15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Assistant Treasurer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Barbara Wood</w:t>
      </w:r>
      <w:r w:rsidRPr="003231E7">
        <w:rPr>
          <w:rFonts w:eastAsia="Times New Roman" w:cstheme="minorHAnsi"/>
        </w:rPr>
        <w:tab/>
      </w:r>
      <w:r w:rsidRPr="003231E7">
        <w:rPr>
          <w:rFonts w:eastAsia="Times New Roman" w:cstheme="minorHAnsi"/>
          <w:sz w:val="20"/>
        </w:rPr>
        <w:tab/>
      </w:r>
    </w:p>
    <w:p w:rsidR="00BE0A66" w:rsidRPr="00BE0A66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Check17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bookmarkEnd w:id="16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Member-at-Large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Elizabeth Marshall</w:t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bookmarkEnd w:id="17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Member-at-Large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spellStart"/>
      <w:r>
        <w:rPr>
          <w:rFonts w:eastAsia="Times New Roman" w:cstheme="minorHAnsi"/>
        </w:rPr>
        <w:t>Gayla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McCluskey</w:t>
      </w:r>
      <w:proofErr w:type="spellEnd"/>
      <w:r w:rsidRPr="003231E7">
        <w:rPr>
          <w:rFonts w:eastAsia="Times New Roman" w:cstheme="minorHAnsi"/>
        </w:rPr>
        <w:tab/>
      </w:r>
    </w:p>
    <w:p w:rsidR="00BE0A66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</w:p>
    <w:p w:rsidR="00BE0A66" w:rsidRPr="00BE0A66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  <w:b/>
        </w:rPr>
      </w:pPr>
      <w:r w:rsidRPr="00BE0A66">
        <w:rPr>
          <w:rFonts w:eastAsia="Times New Roman" w:cstheme="minorHAnsi"/>
          <w:b/>
        </w:rPr>
        <w:t>Honorary Members</w:t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bookmarkEnd w:id="18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Historian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Elizabeth Laurent</w:t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bookmarkEnd w:id="19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Lady of Dumbarton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Elise </w:t>
      </w:r>
      <w:proofErr w:type="spellStart"/>
      <w:r>
        <w:rPr>
          <w:rFonts w:eastAsia="Times New Roman" w:cstheme="minorHAnsi"/>
        </w:rPr>
        <w:t>Carr</w:t>
      </w:r>
      <w:proofErr w:type="spellEnd"/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bookmarkEnd w:id="20"/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Assoc. Trustee, Friends of </w:t>
      </w:r>
      <w:proofErr w:type="spellStart"/>
      <w:r>
        <w:rPr>
          <w:rFonts w:eastAsia="Times New Roman" w:cstheme="minorHAnsi"/>
        </w:rPr>
        <w:t>Sulgrave</w:t>
      </w:r>
      <w:proofErr w:type="spellEnd"/>
      <w:r>
        <w:rPr>
          <w:rFonts w:eastAsia="Times New Roman" w:cstheme="minorHAnsi"/>
        </w:rPr>
        <w:t xml:space="preserve"> Manor     </w:t>
      </w:r>
      <w:r>
        <w:rPr>
          <w:rFonts w:eastAsia="Times New Roman" w:cstheme="minorHAnsi"/>
        </w:rPr>
        <w:tab/>
        <w:t>Lisa Street</w:t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Regent of </w:t>
      </w:r>
      <w:proofErr w:type="spellStart"/>
      <w:r>
        <w:rPr>
          <w:rFonts w:eastAsia="Times New Roman" w:cstheme="minorHAnsi"/>
        </w:rPr>
        <w:t>Gunston</w:t>
      </w:r>
      <w:proofErr w:type="spellEnd"/>
      <w:r>
        <w:rPr>
          <w:rFonts w:eastAsia="Times New Roman" w:cstheme="minorHAnsi"/>
        </w:rPr>
        <w:t xml:space="preserve"> Hall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>Kristin Cahn von Seelen</w:t>
      </w:r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</w:p>
    <w:p w:rsidR="00BE0A66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 w:rsidRPr="003231E7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Stenton</w:t>
      </w:r>
      <w:proofErr w:type="spellEnd"/>
      <w:r>
        <w:rPr>
          <w:rFonts w:eastAsia="Times New Roman" w:cstheme="minorHAnsi"/>
        </w:rPr>
        <w:t xml:space="preserve"> Executive Director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>Dennis Pickeral</w:t>
      </w:r>
    </w:p>
    <w:p w:rsidR="00BE0A66" w:rsidRPr="003231E7" w:rsidRDefault="00BE0A66" w:rsidP="00BE0A66">
      <w:pPr>
        <w:tabs>
          <w:tab w:val="left" w:pos="3600"/>
          <w:tab w:val="left" w:pos="576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r w:rsidRPr="003231E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Headquarters Executive Assistant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>Adriana Robinson</w:t>
      </w:r>
      <w:r w:rsidRPr="003231E7">
        <w:rPr>
          <w:rFonts w:eastAsia="Times New Roman" w:cstheme="minorHAnsi"/>
        </w:rPr>
        <w:t xml:space="preserve"> </w:t>
      </w:r>
      <w:r w:rsidRPr="003231E7">
        <w:rPr>
          <w:rFonts w:eastAsia="Times New Roman" w:cstheme="minorHAnsi"/>
        </w:rPr>
        <w:tab/>
      </w:r>
    </w:p>
    <w:p w:rsidR="00BE0A66" w:rsidRDefault="00BE0A66" w:rsidP="00BE0A66">
      <w:pPr>
        <w:rPr>
          <w:rFonts w:eastAsia="Times New Roman" w:cstheme="minorHAnsi"/>
          <w:b/>
        </w:rPr>
      </w:pPr>
    </w:p>
    <w:p w:rsidR="00BE0A66" w:rsidRDefault="00BE0A66" w:rsidP="00BE0A66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NSCDA PA Past Presidents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>Susan Armstrong</w:t>
      </w:r>
    </w:p>
    <w:p w:rsidR="00BE0A66" w:rsidRPr="00E376F9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Barbara </w:t>
      </w:r>
      <w:proofErr w:type="spellStart"/>
      <w:r>
        <w:rPr>
          <w:rFonts w:eastAsia="Times New Roman" w:cstheme="minorHAnsi"/>
        </w:rPr>
        <w:t>Cauffman</w:t>
      </w:r>
      <w:proofErr w:type="spellEnd"/>
      <w:r w:rsidRPr="003231E7">
        <w:rPr>
          <w:rFonts w:eastAsia="Times New Roman" w:cstheme="minorHAnsi"/>
        </w:rPr>
        <w:t xml:space="preserve">  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>Sarah Congdon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>Martha Lewis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Nancy </w:t>
      </w:r>
      <w:proofErr w:type="spellStart"/>
      <w:r>
        <w:rPr>
          <w:rFonts w:eastAsia="Times New Roman" w:cstheme="minorHAnsi"/>
        </w:rPr>
        <w:t>Nimick</w:t>
      </w:r>
      <w:proofErr w:type="spellEnd"/>
      <w:r>
        <w:rPr>
          <w:rFonts w:eastAsia="Times New Roman" w:cstheme="minorHAnsi"/>
        </w:rPr>
        <w:t xml:space="preserve"> </w:t>
      </w:r>
      <w:r w:rsidRPr="00BE0A66">
        <w:rPr>
          <w:rFonts w:eastAsia="Times New Roman" w:cstheme="minorHAnsi"/>
          <w:sz w:val="16"/>
        </w:rPr>
        <w:t>(Honorary NSCDA PA President and Past National President)</w:t>
      </w:r>
      <w:r w:rsidRPr="00BE0A66">
        <w:rPr>
          <w:rFonts w:eastAsia="Times New Roman" w:cstheme="minorHAnsi"/>
          <w:sz w:val="16"/>
        </w:rPr>
        <w:t xml:space="preserve">  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>Dora Rogers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>Margaret Schiffer</w:t>
      </w:r>
      <w:r w:rsidRPr="003231E7">
        <w:rPr>
          <w:rFonts w:eastAsia="Times New Roman" w:cstheme="minorHAnsi"/>
        </w:rPr>
        <w:t xml:space="preserve">  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>Peggy Shaver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>Alice Lea Tasman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</w:p>
    <w:p w:rsidR="00BE0A66" w:rsidRDefault="00BE0A66" w:rsidP="00BE0A66">
      <w:pPr>
        <w:rPr>
          <w:rFonts w:eastAsia="Times New Roman" w:cstheme="minorHAnsi"/>
          <w:b/>
        </w:rPr>
      </w:pPr>
    </w:p>
    <w:p w:rsidR="00BE0A66" w:rsidRDefault="00BE0A66" w:rsidP="00BE0A66">
      <w:pPr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>BOM(</w:t>
      </w:r>
      <w:proofErr w:type="gramEnd"/>
      <w:r>
        <w:rPr>
          <w:rFonts w:eastAsia="Times New Roman" w:cstheme="minorHAnsi"/>
          <w:b/>
        </w:rPr>
        <w:t>to serve out terms)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Lee </w:t>
      </w:r>
      <w:proofErr w:type="spellStart"/>
      <w:r>
        <w:rPr>
          <w:rFonts w:eastAsia="Times New Roman" w:cstheme="minorHAnsi"/>
        </w:rPr>
        <w:t>Manonian</w:t>
      </w:r>
      <w:proofErr w:type="spellEnd"/>
      <w:r>
        <w:rPr>
          <w:rFonts w:eastAsia="Times New Roman" w:cstheme="minorHAnsi"/>
        </w:rPr>
        <w:t xml:space="preserve"> </w:t>
      </w:r>
      <w:r w:rsidRPr="00BE0A66">
        <w:rPr>
          <w:rFonts w:eastAsia="Times New Roman" w:cstheme="minorHAnsi"/>
          <w:b/>
          <w:sz w:val="20"/>
        </w:rPr>
        <w:t>2017</w:t>
      </w:r>
    </w:p>
    <w:p w:rsidR="00BE0A66" w:rsidRPr="00E376F9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Eleanor Peterson </w:t>
      </w:r>
      <w:r w:rsidRPr="00BE0A66">
        <w:rPr>
          <w:rFonts w:eastAsia="Times New Roman" w:cstheme="minorHAnsi"/>
          <w:b/>
          <w:sz w:val="20"/>
        </w:rPr>
        <w:t>2017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bookmarkEnd w:id="21"/>
      <w:r>
        <w:rPr>
          <w:rFonts w:eastAsia="Times New Roman" w:cstheme="minorHAnsi"/>
        </w:rPr>
        <w:t xml:space="preserve">Julia Ward </w:t>
      </w:r>
      <w:r w:rsidRPr="00BE0A66">
        <w:rPr>
          <w:rFonts w:eastAsia="Times New Roman" w:cstheme="minorHAnsi"/>
          <w:b/>
          <w:sz w:val="20"/>
        </w:rPr>
        <w:t>2017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Cornelia Schaefer </w:t>
      </w:r>
      <w:r w:rsidRPr="00BE0A66">
        <w:rPr>
          <w:rFonts w:eastAsia="Times New Roman" w:cstheme="minorHAnsi"/>
          <w:b/>
          <w:sz w:val="20"/>
        </w:rPr>
        <w:t>2018</w:t>
      </w:r>
    </w:p>
    <w:p w:rsidR="00BE0A66" w:rsidRDefault="00BE0A66" w:rsidP="00BE0A66">
      <w:pPr>
        <w:tabs>
          <w:tab w:val="left" w:pos="5400"/>
        </w:tabs>
        <w:rPr>
          <w:rFonts w:eastAsia="Times New Roman" w:cstheme="minorHAnsi"/>
        </w:rPr>
      </w:pPr>
      <w:r>
        <w:rPr>
          <w:rFonts w:eastAsia="Times New Roma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</w:rPr>
        <w:instrText xml:space="preserve"> FORMCHECKBOX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Wendy Wells-Finn </w:t>
      </w:r>
      <w:r w:rsidRPr="00BE0A66">
        <w:rPr>
          <w:rFonts w:eastAsia="Times New Roman" w:cstheme="minorHAnsi"/>
          <w:b/>
          <w:sz w:val="20"/>
        </w:rPr>
        <w:t>2018</w:t>
      </w:r>
      <w:r w:rsidRPr="00BE0A66">
        <w:rPr>
          <w:rFonts w:eastAsia="Times New Roman" w:cstheme="minorHAnsi"/>
          <w:b/>
          <w:sz w:val="12"/>
        </w:rPr>
        <w:t xml:space="preserve"> </w:t>
      </w:r>
      <w:r w:rsidRPr="00BE0A66">
        <w:rPr>
          <w:rFonts w:eastAsia="Times New Roman" w:cstheme="minorHAnsi"/>
          <w:sz w:val="12"/>
        </w:rPr>
        <w:t xml:space="preserve"> </w:t>
      </w:r>
    </w:p>
    <w:p w:rsidR="00DE7BCA" w:rsidRPr="00BE0A66" w:rsidRDefault="00DE7BCA" w:rsidP="00BE0A66">
      <w:pPr>
        <w:tabs>
          <w:tab w:val="left" w:pos="5400"/>
        </w:tabs>
        <w:rPr>
          <w:rFonts w:eastAsia="Times New Roman" w:cstheme="minorHAnsi"/>
        </w:rPr>
      </w:pPr>
      <w:bookmarkStart w:id="22" w:name="_GoBack"/>
      <w:bookmarkEnd w:id="22"/>
    </w:p>
    <w:p w:rsidR="00DE7BCA" w:rsidRDefault="00BE0A66">
      <w:pPr>
        <w:pStyle w:val="Body"/>
        <w:rPr>
          <w:b/>
          <w:bCs/>
        </w:rPr>
      </w:pPr>
      <w:r>
        <w:rPr>
          <w:b/>
          <w:bCs/>
        </w:rPr>
        <w:t>W</w:t>
      </w:r>
      <w:r>
        <w:rPr>
          <w:b/>
          <w:bCs/>
        </w:rPr>
        <w:t>elcome:</w:t>
      </w:r>
    </w:p>
    <w:p w:rsidR="00DE7BCA" w:rsidRDefault="00BE0A66">
      <w:pPr>
        <w:pStyle w:val="Body"/>
      </w:pPr>
      <w:r>
        <w:t xml:space="preserve">Anne Burnett reported that the June Board meetings will be an Annual Retreat going forward.  Anne was very grateful for help and service </w:t>
      </w:r>
      <w:r>
        <w:t>provided and thanked everyone for their past work and for volunteering for new things in the coming fiscal year.</w:t>
      </w:r>
    </w:p>
    <w:p w:rsidR="00DE7BCA" w:rsidRDefault="00DE7BCA">
      <w:pPr>
        <w:pStyle w:val="Body"/>
      </w:pPr>
    </w:p>
    <w:p w:rsidR="00DE7BCA" w:rsidRDefault="00BE0A66">
      <w:pPr>
        <w:pStyle w:val="Body"/>
        <w:rPr>
          <w:b/>
          <w:bCs/>
        </w:rPr>
      </w:pPr>
      <w:r>
        <w:rPr>
          <w:b/>
          <w:bCs/>
        </w:rPr>
        <w:t>Membership Committee:</w:t>
      </w:r>
    </w:p>
    <w:p w:rsidR="00DE7BCA" w:rsidRDefault="00BE0A66">
      <w:pPr>
        <w:pStyle w:val="Body"/>
      </w:pPr>
      <w:r>
        <w:t xml:space="preserve">Becky O’Neill request approval for candidate Ashley Ganz, proposed by Lynn Salvo and seconded by Sharon Holt.  Peggy </w:t>
      </w:r>
      <w:proofErr w:type="spellStart"/>
      <w:r>
        <w:t>Con</w:t>
      </w:r>
      <w:r>
        <w:t>ver</w:t>
      </w:r>
      <w:proofErr w:type="spellEnd"/>
      <w:r>
        <w:t xml:space="preserve"> made a motion to approve, Alice Lea Tasman seconded.  The motion was approved.</w:t>
      </w:r>
    </w:p>
    <w:p w:rsidR="00DE7BCA" w:rsidRDefault="00DE7BCA">
      <w:pPr>
        <w:pStyle w:val="Body"/>
      </w:pPr>
    </w:p>
    <w:p w:rsidR="00DE7BCA" w:rsidRDefault="00BE0A66">
      <w:pPr>
        <w:pStyle w:val="Body"/>
        <w:rPr>
          <w:b/>
          <w:bCs/>
        </w:rPr>
      </w:pPr>
      <w:r>
        <w:rPr>
          <w:b/>
          <w:bCs/>
        </w:rPr>
        <w:t>Financial Contributions:</w:t>
      </w:r>
    </w:p>
    <w:p w:rsidR="00DE7BCA" w:rsidRDefault="00BE0A66">
      <w:pPr>
        <w:pStyle w:val="Body"/>
      </w:pPr>
      <w:r>
        <w:t>Wendy Wells Finn made a $1,000 donation to HQ house and garden.</w:t>
      </w:r>
    </w:p>
    <w:p w:rsidR="00DE7BCA" w:rsidRDefault="00DE7BCA">
      <w:pPr>
        <w:pStyle w:val="Body"/>
      </w:pPr>
    </w:p>
    <w:p w:rsidR="00DE7BCA" w:rsidRDefault="00BE0A66">
      <w:pPr>
        <w:pStyle w:val="Body"/>
        <w:rPr>
          <w:b/>
          <w:bCs/>
        </w:rPr>
      </w:pPr>
      <w:r>
        <w:rPr>
          <w:b/>
          <w:bCs/>
        </w:rPr>
        <w:t>New Business:</w:t>
      </w:r>
    </w:p>
    <w:p w:rsidR="00DE7BCA" w:rsidRDefault="00BE0A66">
      <w:pPr>
        <w:pStyle w:val="Body"/>
      </w:pPr>
      <w:r>
        <w:t>The Biennial Meeting in October:  Anne announced the tentative deleg</w:t>
      </w:r>
      <w:r>
        <w:t>ation for Board approval.  Positions expected at the Biennial Oct. 15 and 16 regional meeting are:  President, Treasurer, assistant treasurer, 3 major national committee chairs, museum properties, historical activities and patriotic services, registrar and</w:t>
      </w:r>
      <w:r>
        <w:t xml:space="preserve"> associate states registrar are all eligible for reimbursement.  Delegates and alternates are allowed 5 delegates and 5 officers to go - but who may not necessarily be there.  Any member may attend, cocktail Friday evening before.  Those identified were Al</w:t>
      </w:r>
      <w:r>
        <w:t xml:space="preserve">ice Lea Tasman, Kristen </w:t>
      </w:r>
      <w:proofErr w:type="spellStart"/>
      <w:r>
        <w:t>Cann</w:t>
      </w:r>
      <w:proofErr w:type="spellEnd"/>
      <w:r>
        <w:t xml:space="preserve"> von Seelen, Becky O’Neill, Betsy ________</w:t>
      </w:r>
      <w:proofErr w:type="gramStart"/>
      <w:r>
        <w:t>??,</w:t>
      </w:r>
      <w:proofErr w:type="gramEnd"/>
      <w:r>
        <w:t xml:space="preserve"> </w:t>
      </w:r>
      <w:r>
        <w:lastRenderedPageBreak/>
        <w:t xml:space="preserve">(Lancaster), Barbara Rogers, and Nina Schaefer.  A motion was made by Carol Rush, seconded by Lee </w:t>
      </w:r>
      <w:proofErr w:type="spellStart"/>
      <w:r>
        <w:t>Manonian</w:t>
      </w:r>
      <w:proofErr w:type="spellEnd"/>
      <w:r>
        <w:t>, and all were in favor.  The motion was approved.</w:t>
      </w:r>
    </w:p>
    <w:p w:rsidR="00DE7BCA" w:rsidRDefault="00DE7BCA">
      <w:pPr>
        <w:pStyle w:val="Body"/>
      </w:pPr>
    </w:p>
    <w:p w:rsidR="00DE7BCA" w:rsidRDefault="00BE0A66">
      <w:pPr>
        <w:pStyle w:val="Body"/>
      </w:pPr>
      <w:r>
        <w:t>An updated list of board</w:t>
      </w:r>
      <w:r>
        <w:t xml:space="preserve"> members and the new calendar were distributed.  The annual conflict of interest form was passed out for signature and collected.</w:t>
      </w:r>
    </w:p>
    <w:p w:rsidR="00DE7BCA" w:rsidRDefault="00DE7BCA">
      <w:pPr>
        <w:pStyle w:val="Body"/>
      </w:pPr>
    </w:p>
    <w:p w:rsidR="00DE7BCA" w:rsidRDefault="00BE0A66">
      <w:pPr>
        <w:pStyle w:val="Body"/>
      </w:pPr>
      <w:r>
        <w:t>Alice Lea Tasman made a motion to adjourn the meeting, Betsy Marshall seconded, and all were in favor.</w:t>
      </w:r>
    </w:p>
    <w:p w:rsidR="00DE7BCA" w:rsidRDefault="00DE7BCA">
      <w:pPr>
        <w:pStyle w:val="Body"/>
      </w:pPr>
    </w:p>
    <w:p w:rsidR="00DE7BCA" w:rsidRDefault="00DE7BCA">
      <w:pPr>
        <w:pStyle w:val="Body"/>
      </w:pPr>
    </w:p>
    <w:p w:rsidR="00DE7BCA" w:rsidRDefault="00BE0A66">
      <w:pPr>
        <w:pStyle w:val="Body"/>
      </w:pPr>
      <w:r>
        <w:t>Respectfully submitt</w:t>
      </w:r>
      <w:r>
        <w:t>ed,</w:t>
      </w:r>
    </w:p>
    <w:p w:rsidR="00DE7BCA" w:rsidRDefault="00DE7BCA">
      <w:pPr>
        <w:pStyle w:val="Body"/>
      </w:pPr>
    </w:p>
    <w:p w:rsidR="00DE7BCA" w:rsidRDefault="00BE0A66">
      <w:pPr>
        <w:pStyle w:val="Body"/>
      </w:pPr>
      <w:r>
        <w:t>Catharine Klaus</w:t>
      </w:r>
    </w:p>
    <w:p w:rsidR="00DE7BCA" w:rsidRDefault="00BE0A66">
      <w:pPr>
        <w:pStyle w:val="Body"/>
      </w:pPr>
      <w:r>
        <w:t>Recording Secretary</w:t>
      </w:r>
    </w:p>
    <w:sectPr w:rsidR="00DE7BC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0A66">
      <w:r>
        <w:separator/>
      </w:r>
    </w:p>
  </w:endnote>
  <w:endnote w:type="continuationSeparator" w:id="0">
    <w:p w:rsidR="00000000" w:rsidRDefault="00BE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CA" w:rsidRDefault="00DE7B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0A66">
      <w:r>
        <w:separator/>
      </w:r>
    </w:p>
  </w:footnote>
  <w:footnote w:type="continuationSeparator" w:id="0">
    <w:p w:rsidR="00000000" w:rsidRDefault="00BE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CA" w:rsidRDefault="00DE7B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A"/>
    <w:rsid w:val="00BE0A66"/>
    <w:rsid w:val="00D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C0FDD-3ACC-4671-98B1-286F753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Robinson</dc:creator>
  <cp:lastModifiedBy>Adriana Robinson</cp:lastModifiedBy>
  <cp:revision>2</cp:revision>
  <dcterms:created xsi:type="dcterms:W3CDTF">2016-09-08T20:25:00Z</dcterms:created>
  <dcterms:modified xsi:type="dcterms:W3CDTF">2016-09-08T20:25:00Z</dcterms:modified>
</cp:coreProperties>
</file>